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A39" w:rsidRPr="00A25EF9" w:rsidRDefault="00610A39" w:rsidP="00610A39">
      <w:pPr>
        <w:pStyle w:val="afa"/>
        <w:jc w:val="center"/>
        <w:rPr>
          <w:b/>
          <w:bCs/>
          <w:szCs w:val="28"/>
        </w:rPr>
      </w:pPr>
      <w:bookmarkStart w:id="0" w:name="_GoBack"/>
      <w:bookmarkEnd w:id="0"/>
      <w:r w:rsidRPr="00A25EF9">
        <w:rPr>
          <w:b/>
          <w:bCs/>
          <w:szCs w:val="28"/>
        </w:rPr>
        <w:t xml:space="preserve">СОВЕТ ДЕПУТАТОВ </w:t>
      </w:r>
    </w:p>
    <w:p w:rsidR="00610A39" w:rsidRPr="00A25EF9" w:rsidRDefault="00D04406" w:rsidP="00610A39">
      <w:pPr>
        <w:pStyle w:val="afa"/>
        <w:jc w:val="center"/>
        <w:rPr>
          <w:b/>
          <w:bCs/>
          <w:szCs w:val="28"/>
        </w:rPr>
      </w:pPr>
      <w:r>
        <w:rPr>
          <w:b/>
          <w:bCs/>
          <w:szCs w:val="28"/>
        </w:rPr>
        <w:t>ПОГОРЕЛЬСКОГО</w:t>
      </w:r>
      <w:r w:rsidR="00610A39" w:rsidRPr="00A25EF9">
        <w:rPr>
          <w:b/>
          <w:bCs/>
          <w:szCs w:val="28"/>
        </w:rPr>
        <w:t xml:space="preserve"> СЕЛЬСОВЕТА</w:t>
      </w:r>
    </w:p>
    <w:p w:rsidR="00610A39" w:rsidRPr="00A25EF9" w:rsidRDefault="00D04406" w:rsidP="00610A39">
      <w:pPr>
        <w:pStyle w:val="afa"/>
        <w:jc w:val="center"/>
        <w:rPr>
          <w:b/>
          <w:bCs/>
          <w:szCs w:val="28"/>
        </w:rPr>
      </w:pPr>
      <w:r>
        <w:rPr>
          <w:b/>
          <w:bCs/>
          <w:szCs w:val="28"/>
        </w:rPr>
        <w:t>ЧАНОВСКОГО</w:t>
      </w:r>
      <w:r w:rsidR="00610A39" w:rsidRPr="00A25EF9">
        <w:rPr>
          <w:b/>
          <w:bCs/>
          <w:szCs w:val="28"/>
        </w:rPr>
        <w:t xml:space="preserve"> РАЙОНА НОВОСИБИРСКОЙ ОБЛАСТИ</w:t>
      </w:r>
    </w:p>
    <w:p w:rsidR="004936A3" w:rsidRPr="00EC715F" w:rsidRDefault="004936A3" w:rsidP="00610A39">
      <w:pPr>
        <w:jc w:val="center"/>
        <w:rPr>
          <w:rFonts w:ascii="Times New Roman" w:hAnsi="Times New Roman"/>
          <w:sz w:val="28"/>
          <w:szCs w:val="28"/>
        </w:rPr>
      </w:pPr>
    </w:p>
    <w:p w:rsidR="00610A39" w:rsidRPr="00E71B7B" w:rsidRDefault="00610A39" w:rsidP="00610A39">
      <w:pPr>
        <w:jc w:val="center"/>
        <w:rPr>
          <w:rFonts w:ascii="Times New Roman" w:hAnsi="Times New Roman"/>
          <w:b/>
          <w:sz w:val="28"/>
          <w:szCs w:val="28"/>
        </w:rPr>
      </w:pPr>
      <w:r w:rsidRPr="00E71B7B">
        <w:rPr>
          <w:rFonts w:ascii="Times New Roman" w:hAnsi="Times New Roman"/>
          <w:b/>
          <w:sz w:val="28"/>
          <w:szCs w:val="28"/>
        </w:rPr>
        <w:t>РЕШЕНИЕ</w:t>
      </w:r>
    </w:p>
    <w:p w:rsidR="00610A39" w:rsidRDefault="004936A3" w:rsidP="00610A39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 второй сессии шестого созыва</w:t>
      </w:r>
    </w:p>
    <w:p w:rsidR="004936A3" w:rsidRPr="00A25EF9" w:rsidRDefault="004936A3" w:rsidP="00610A39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610A39" w:rsidRPr="004936A3" w:rsidRDefault="00D04406" w:rsidP="004936A3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  <w:sz w:val="28"/>
          <w:szCs w:val="28"/>
        </w:rPr>
      </w:pPr>
      <w:r w:rsidRPr="004936A3">
        <w:rPr>
          <w:b w:val="0"/>
          <w:bCs/>
          <w:sz w:val="28"/>
          <w:szCs w:val="28"/>
          <w:lang w:eastAsia="ar-SA"/>
        </w:rPr>
        <w:t>24</w:t>
      </w:r>
      <w:r w:rsidR="00EC46D6" w:rsidRPr="004936A3">
        <w:rPr>
          <w:b w:val="0"/>
          <w:bCs/>
          <w:sz w:val="28"/>
          <w:szCs w:val="28"/>
          <w:lang w:eastAsia="ar-SA"/>
        </w:rPr>
        <w:t>.0</w:t>
      </w:r>
      <w:r w:rsidR="004678D8">
        <w:rPr>
          <w:b w:val="0"/>
          <w:bCs/>
          <w:sz w:val="28"/>
          <w:szCs w:val="28"/>
          <w:lang w:val="en-US" w:eastAsia="ar-SA"/>
        </w:rPr>
        <w:t>8</w:t>
      </w:r>
      <w:r w:rsidR="00EC46D6" w:rsidRPr="004936A3">
        <w:rPr>
          <w:b w:val="0"/>
          <w:bCs/>
          <w:sz w:val="28"/>
          <w:szCs w:val="28"/>
          <w:lang w:eastAsia="ar-SA"/>
        </w:rPr>
        <w:t>.</w:t>
      </w:r>
      <w:r w:rsidR="00610A39" w:rsidRPr="004936A3">
        <w:rPr>
          <w:b w:val="0"/>
          <w:sz w:val="28"/>
          <w:szCs w:val="28"/>
        </w:rPr>
        <w:t>202</w:t>
      </w:r>
      <w:r w:rsidR="004936A3" w:rsidRPr="004936A3">
        <w:rPr>
          <w:b w:val="0"/>
          <w:sz w:val="28"/>
          <w:szCs w:val="28"/>
        </w:rPr>
        <w:t xml:space="preserve">3 </w:t>
      </w:r>
      <w:r w:rsidR="00610A39" w:rsidRPr="004936A3">
        <w:rPr>
          <w:b w:val="0"/>
          <w:sz w:val="28"/>
          <w:szCs w:val="28"/>
        </w:rPr>
        <w:t xml:space="preserve">№ </w:t>
      </w:r>
      <w:r w:rsidRPr="004936A3">
        <w:rPr>
          <w:b w:val="0"/>
          <w:sz w:val="28"/>
          <w:szCs w:val="28"/>
        </w:rPr>
        <w:t>198</w:t>
      </w:r>
    </w:p>
    <w:p w:rsidR="00BB2F80" w:rsidRDefault="00BB2F80" w:rsidP="00BB2F80">
      <w:pPr>
        <w:jc w:val="center"/>
        <w:rPr>
          <w:rFonts w:ascii="Times New Roman" w:hAnsi="Times New Roman"/>
          <w:color w:val="auto"/>
          <w:sz w:val="27"/>
          <w:szCs w:val="27"/>
        </w:rPr>
      </w:pPr>
    </w:p>
    <w:p w:rsidR="00093AD7" w:rsidRPr="00BB2F80" w:rsidRDefault="00093AD7" w:rsidP="007A68DB">
      <w:pPr>
        <w:rPr>
          <w:rFonts w:ascii="Times New Roman" w:hAnsi="Times New Roman"/>
          <w:color w:val="auto"/>
          <w:sz w:val="27"/>
          <w:szCs w:val="27"/>
        </w:rPr>
      </w:pPr>
    </w:p>
    <w:p w:rsidR="001C7094" w:rsidRPr="00EB7392" w:rsidRDefault="001F1988" w:rsidP="00BB2F80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EB7392">
        <w:rPr>
          <w:rFonts w:ascii="Times New Roman" w:hAnsi="Times New Roman"/>
          <w:color w:val="auto"/>
          <w:sz w:val="28"/>
          <w:szCs w:val="28"/>
        </w:rPr>
        <w:t>О</w:t>
      </w:r>
      <w:r w:rsidR="00B70444" w:rsidRPr="00EB7392">
        <w:rPr>
          <w:rFonts w:ascii="Times New Roman" w:hAnsi="Times New Roman"/>
          <w:color w:val="auto"/>
          <w:sz w:val="28"/>
          <w:szCs w:val="28"/>
        </w:rPr>
        <w:t>б</w:t>
      </w:r>
      <w:r w:rsidR="00F2751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70444" w:rsidRPr="00EB7392">
        <w:rPr>
          <w:rFonts w:ascii="Times New Roman" w:hAnsi="Times New Roman"/>
          <w:color w:val="auto"/>
          <w:sz w:val="28"/>
          <w:szCs w:val="28"/>
        </w:rPr>
        <w:t>утверждении Порядка установления и оценки применения обязательных требований, содержащихся в муниципальных</w:t>
      </w:r>
      <w:r w:rsidR="00B57480" w:rsidRPr="00EB7392">
        <w:rPr>
          <w:rFonts w:ascii="Times New Roman" w:hAnsi="Times New Roman"/>
          <w:color w:val="auto"/>
          <w:sz w:val="28"/>
          <w:szCs w:val="28"/>
        </w:rPr>
        <w:t xml:space="preserve"> нормативных правовых актах</w:t>
      </w:r>
      <w:r w:rsidR="00F2751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D04406">
        <w:rPr>
          <w:rFonts w:ascii="Times New Roman" w:hAnsi="Times New Roman"/>
          <w:color w:val="auto"/>
          <w:sz w:val="28"/>
          <w:szCs w:val="28"/>
        </w:rPr>
        <w:t>Погорельского</w:t>
      </w:r>
      <w:r w:rsidR="00610A3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10A39" w:rsidRPr="000C69A4">
        <w:rPr>
          <w:rFonts w:ascii="Times New Roman" w:hAnsi="Times New Roman"/>
          <w:color w:val="auto"/>
          <w:sz w:val="28"/>
          <w:szCs w:val="28"/>
        </w:rPr>
        <w:t>сельсовета</w:t>
      </w:r>
      <w:r w:rsidR="00D04406">
        <w:rPr>
          <w:rFonts w:ascii="Times New Roman" w:hAnsi="Times New Roman"/>
          <w:color w:val="auto"/>
          <w:sz w:val="28"/>
          <w:szCs w:val="28"/>
        </w:rPr>
        <w:t xml:space="preserve"> Чановского</w:t>
      </w:r>
      <w:r w:rsidR="00F94DB0">
        <w:rPr>
          <w:rFonts w:ascii="Times New Roman" w:hAnsi="Times New Roman"/>
          <w:color w:val="auto"/>
          <w:sz w:val="28"/>
          <w:szCs w:val="28"/>
        </w:rPr>
        <w:t xml:space="preserve"> района Новосибирской области</w:t>
      </w:r>
    </w:p>
    <w:p w:rsidR="001C7094" w:rsidRPr="00EB7392" w:rsidRDefault="001C7094" w:rsidP="009F71DB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610A39" w:rsidRDefault="00093AD7" w:rsidP="00610A3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EB7392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В соответствии с Федеральными законами от 06.10.2003 </w:t>
      </w:r>
      <w:hyperlink r:id="rId8" w:history="1">
        <w:r w:rsidR="00804827" w:rsidRPr="00804827">
          <w:rPr>
            <w:rFonts w:ascii="Times New Roman" w:eastAsiaTheme="minorHAnsi" w:hAnsi="Times New Roman"/>
            <w:color w:val="auto"/>
            <w:sz w:val="28"/>
            <w:szCs w:val="28"/>
            <w:lang w:eastAsia="en-US"/>
          </w:rPr>
          <w:t>№</w:t>
        </w:r>
        <w:r w:rsidRPr="00804827">
          <w:rPr>
            <w:rFonts w:ascii="Times New Roman" w:eastAsiaTheme="minorHAnsi" w:hAnsi="Times New Roman"/>
            <w:color w:val="auto"/>
            <w:sz w:val="28"/>
            <w:szCs w:val="28"/>
            <w:lang w:eastAsia="en-US"/>
          </w:rPr>
          <w:t>131-ФЗ</w:t>
        </w:r>
      </w:hyperlink>
      <w:r w:rsidRPr="00EB7392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"Об общих принципах организации местного самоуправления в Российской Федерации", от 31.07.2020 </w:t>
      </w:r>
      <w:hyperlink r:id="rId9" w:history="1">
        <w:r w:rsidR="00804827" w:rsidRPr="00804827">
          <w:rPr>
            <w:rFonts w:ascii="Times New Roman" w:eastAsiaTheme="minorHAnsi" w:hAnsi="Times New Roman"/>
            <w:color w:val="auto"/>
            <w:sz w:val="28"/>
            <w:szCs w:val="28"/>
            <w:lang w:eastAsia="en-US"/>
          </w:rPr>
          <w:t>№</w:t>
        </w:r>
        <w:r w:rsidRPr="00804827">
          <w:rPr>
            <w:rFonts w:ascii="Times New Roman" w:eastAsiaTheme="minorHAnsi" w:hAnsi="Times New Roman"/>
            <w:color w:val="auto"/>
            <w:sz w:val="28"/>
            <w:szCs w:val="28"/>
            <w:lang w:eastAsia="en-US"/>
          </w:rPr>
          <w:t>247-ФЗ</w:t>
        </w:r>
      </w:hyperlink>
      <w:r w:rsidRPr="00EB7392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"Об обязательных требованиях в Россий</w:t>
      </w:r>
      <w:r w:rsidR="00FC1D28" w:rsidRPr="00EB7392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ской Федерации", </w:t>
      </w:r>
      <w:r w:rsidR="00D04406">
        <w:rPr>
          <w:rFonts w:ascii="Times New Roman" w:hAnsi="Times New Roman"/>
          <w:sz w:val="28"/>
          <w:szCs w:val="28"/>
        </w:rPr>
        <w:t>Уставом Погорельского</w:t>
      </w:r>
      <w:r w:rsidR="00610A39">
        <w:rPr>
          <w:rFonts w:ascii="Times New Roman" w:hAnsi="Times New Roman"/>
          <w:sz w:val="28"/>
          <w:szCs w:val="28"/>
        </w:rPr>
        <w:t xml:space="preserve"> сельсовета </w:t>
      </w:r>
      <w:r w:rsidR="00D04406">
        <w:rPr>
          <w:rFonts w:ascii="Times New Roman" w:hAnsi="Times New Roman"/>
          <w:sz w:val="28"/>
          <w:szCs w:val="28"/>
        </w:rPr>
        <w:t xml:space="preserve">Чановского </w:t>
      </w:r>
      <w:r w:rsidR="008E44B5">
        <w:rPr>
          <w:rFonts w:ascii="Times New Roman" w:hAnsi="Times New Roman"/>
          <w:sz w:val="28"/>
          <w:szCs w:val="28"/>
        </w:rPr>
        <w:t xml:space="preserve">района Новосибирской области, </w:t>
      </w:r>
      <w:r w:rsidR="00610A39">
        <w:rPr>
          <w:rFonts w:ascii="Times New Roman" w:hAnsi="Times New Roman"/>
          <w:sz w:val="28"/>
          <w:szCs w:val="28"/>
        </w:rPr>
        <w:t xml:space="preserve">Совет депутатов </w:t>
      </w:r>
      <w:r w:rsidR="00D04406">
        <w:rPr>
          <w:rFonts w:ascii="Times New Roman" w:hAnsi="Times New Roman"/>
          <w:sz w:val="28"/>
          <w:szCs w:val="28"/>
        </w:rPr>
        <w:t>Погорельского</w:t>
      </w:r>
      <w:r w:rsidR="00F27519">
        <w:rPr>
          <w:rFonts w:ascii="Times New Roman" w:hAnsi="Times New Roman"/>
          <w:sz w:val="28"/>
          <w:szCs w:val="28"/>
        </w:rPr>
        <w:t xml:space="preserve"> </w:t>
      </w:r>
      <w:r w:rsidR="00D04406">
        <w:rPr>
          <w:rFonts w:ascii="Times New Roman" w:hAnsi="Times New Roman"/>
          <w:sz w:val="28"/>
          <w:szCs w:val="28"/>
        </w:rPr>
        <w:t xml:space="preserve">сельсовета Чановского </w:t>
      </w:r>
      <w:r w:rsidR="00610A39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1C7094" w:rsidRPr="00EB7392" w:rsidRDefault="008E0347" w:rsidP="00610A39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РЕШИ</w:t>
      </w:r>
      <w:r w:rsidR="001C7094" w:rsidRPr="00EB7392">
        <w:rPr>
          <w:rFonts w:ascii="Times New Roman" w:hAnsi="Times New Roman"/>
          <w:b/>
          <w:color w:val="auto"/>
          <w:sz w:val="28"/>
          <w:szCs w:val="28"/>
        </w:rPr>
        <w:t>Л:</w:t>
      </w:r>
    </w:p>
    <w:p w:rsidR="00093AD7" w:rsidRPr="00E25C71" w:rsidRDefault="00E25C71" w:rsidP="00E25C71">
      <w:pPr>
        <w:pStyle w:val="a8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093AD7" w:rsidRPr="00E25C71">
        <w:rPr>
          <w:rFonts w:ascii="Times New Roman" w:hAnsi="Times New Roman"/>
          <w:sz w:val="28"/>
          <w:szCs w:val="28"/>
        </w:rPr>
        <w:t xml:space="preserve">Утвердить </w:t>
      </w:r>
      <w:r w:rsidR="001F44E7" w:rsidRPr="00E25C71">
        <w:rPr>
          <w:rFonts w:ascii="Times New Roman" w:hAnsi="Times New Roman"/>
          <w:sz w:val="28"/>
          <w:szCs w:val="28"/>
        </w:rPr>
        <w:t xml:space="preserve">прилагаемый </w:t>
      </w:r>
      <w:r w:rsidR="00093AD7" w:rsidRPr="00E25C71">
        <w:rPr>
          <w:rFonts w:ascii="Times New Roman" w:hAnsi="Times New Roman"/>
          <w:sz w:val="28"/>
          <w:szCs w:val="28"/>
        </w:rPr>
        <w:t>Порядок установления и оценки применения обязательных требований, содержащихся в муниципальных нормативных правовых актах</w:t>
      </w:r>
      <w:r w:rsidR="00F27519">
        <w:rPr>
          <w:rFonts w:ascii="Times New Roman" w:hAnsi="Times New Roman"/>
          <w:sz w:val="28"/>
          <w:szCs w:val="28"/>
        </w:rPr>
        <w:t xml:space="preserve"> </w:t>
      </w:r>
      <w:r w:rsidR="00D04406">
        <w:rPr>
          <w:rFonts w:ascii="Times New Roman" w:hAnsi="Times New Roman"/>
          <w:sz w:val="28"/>
          <w:szCs w:val="28"/>
        </w:rPr>
        <w:t>Погорельского</w:t>
      </w:r>
      <w:r w:rsidR="00610A39">
        <w:rPr>
          <w:rFonts w:ascii="Times New Roman" w:hAnsi="Times New Roman"/>
          <w:sz w:val="28"/>
          <w:szCs w:val="28"/>
        </w:rPr>
        <w:t xml:space="preserve"> сельсовета</w:t>
      </w:r>
      <w:r w:rsidR="00F27519">
        <w:rPr>
          <w:rFonts w:ascii="Times New Roman" w:hAnsi="Times New Roman"/>
          <w:sz w:val="28"/>
          <w:szCs w:val="28"/>
        </w:rPr>
        <w:t xml:space="preserve"> </w:t>
      </w:r>
      <w:r w:rsidR="00D04406">
        <w:rPr>
          <w:rFonts w:ascii="Times New Roman" w:hAnsi="Times New Roman"/>
          <w:sz w:val="28"/>
          <w:szCs w:val="28"/>
        </w:rPr>
        <w:t>Чановского</w:t>
      </w:r>
      <w:r w:rsidR="00F94DB0">
        <w:rPr>
          <w:rFonts w:ascii="Times New Roman" w:hAnsi="Times New Roman"/>
          <w:sz w:val="28"/>
          <w:szCs w:val="28"/>
        </w:rPr>
        <w:t xml:space="preserve"> района </w:t>
      </w:r>
      <w:r w:rsidRPr="00E25C71">
        <w:rPr>
          <w:rFonts w:ascii="Times New Roman" w:hAnsi="Times New Roman"/>
          <w:sz w:val="28"/>
          <w:szCs w:val="28"/>
        </w:rPr>
        <w:t>Новосибирской области</w:t>
      </w:r>
      <w:r w:rsidR="00F94DB0">
        <w:rPr>
          <w:rFonts w:ascii="Times New Roman" w:hAnsi="Times New Roman"/>
          <w:sz w:val="28"/>
          <w:szCs w:val="28"/>
        </w:rPr>
        <w:t>.</w:t>
      </w:r>
    </w:p>
    <w:p w:rsidR="00610A39" w:rsidRDefault="00610A39" w:rsidP="00610A39">
      <w:pPr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</w:t>
      </w:r>
      <w:r w:rsidRPr="00657E11">
        <w:rPr>
          <w:rFonts w:ascii="Times New Roman" w:hAnsi="Times New Roman"/>
          <w:sz w:val="28"/>
          <w:szCs w:val="28"/>
        </w:rPr>
        <w:t>астоящее решение опубликовать</w:t>
      </w:r>
      <w:r>
        <w:rPr>
          <w:rFonts w:ascii="Times New Roman" w:hAnsi="Times New Roman"/>
          <w:sz w:val="28"/>
          <w:szCs w:val="28"/>
        </w:rPr>
        <w:t xml:space="preserve"> в</w:t>
      </w:r>
      <w:r w:rsidR="00F27519">
        <w:rPr>
          <w:rFonts w:ascii="Times New Roman" w:hAnsi="Times New Roman"/>
          <w:sz w:val="28"/>
          <w:szCs w:val="28"/>
        </w:rPr>
        <w:t xml:space="preserve"> </w:t>
      </w:r>
      <w:r w:rsidR="00D04406">
        <w:rPr>
          <w:rFonts w:ascii="Times New Roman" w:hAnsi="Times New Roman"/>
          <w:sz w:val="28"/>
          <w:szCs w:val="28"/>
        </w:rPr>
        <w:t>газете «Ин</w:t>
      </w:r>
      <w:r w:rsidR="00A833FF">
        <w:rPr>
          <w:rFonts w:ascii="Times New Roman" w:hAnsi="Times New Roman"/>
          <w:sz w:val="28"/>
          <w:szCs w:val="28"/>
        </w:rPr>
        <w:t>формационный бюллетень» Погорельского сельсовета Чановского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610A39" w:rsidRPr="00610A39" w:rsidRDefault="00610A39" w:rsidP="00610A39">
      <w:pPr>
        <w:pStyle w:val="a8"/>
        <w:widowControl/>
        <w:tabs>
          <w:tab w:val="left" w:pos="709"/>
          <w:tab w:val="left" w:pos="851"/>
        </w:tabs>
        <w:suppressAutoHyphens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EB7392">
        <w:rPr>
          <w:rFonts w:ascii="Times New Roman" w:hAnsi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610A39" w:rsidRPr="00657E11" w:rsidRDefault="00610A39" w:rsidP="00610A3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657E1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Контроль  за</w:t>
      </w:r>
      <w:proofErr w:type="gramEnd"/>
      <w:r w:rsidRPr="00657E11">
        <w:rPr>
          <w:rFonts w:ascii="Times New Roman" w:hAnsi="Times New Roman"/>
          <w:sz w:val="28"/>
          <w:szCs w:val="28"/>
        </w:rPr>
        <w:t xml:space="preserve">  исполнением  </w:t>
      </w:r>
      <w:r>
        <w:rPr>
          <w:rFonts w:ascii="Times New Roman" w:hAnsi="Times New Roman"/>
          <w:sz w:val="28"/>
          <w:szCs w:val="28"/>
        </w:rPr>
        <w:t>настоящего</w:t>
      </w:r>
      <w:r w:rsidRPr="00657E11">
        <w:rPr>
          <w:rFonts w:ascii="Times New Roman" w:hAnsi="Times New Roman"/>
          <w:sz w:val="28"/>
          <w:szCs w:val="28"/>
        </w:rPr>
        <w:t xml:space="preserve">  решения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610A39" w:rsidRDefault="00610A39" w:rsidP="00610A39"/>
    <w:p w:rsidR="001C7094" w:rsidRPr="00EB7392" w:rsidRDefault="001C7094" w:rsidP="00E25C71">
      <w:pPr>
        <w:pStyle w:val="a8"/>
        <w:widowControl/>
        <w:tabs>
          <w:tab w:val="left" w:pos="709"/>
          <w:tab w:val="left" w:pos="851"/>
          <w:tab w:val="left" w:pos="1276"/>
        </w:tabs>
        <w:suppressAutoHyphens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1C7094" w:rsidRPr="00EB7392" w:rsidRDefault="001C7094" w:rsidP="00E25C71">
      <w:pPr>
        <w:pStyle w:val="a8"/>
        <w:widowControl/>
        <w:tabs>
          <w:tab w:val="left" w:pos="851"/>
          <w:tab w:val="left" w:pos="993"/>
          <w:tab w:val="left" w:pos="1276"/>
        </w:tabs>
        <w:suppressAutoHyphens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1C7094" w:rsidRPr="00EB7392" w:rsidRDefault="001C7094" w:rsidP="009F71DB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B54420" w:rsidRDefault="00B54420" w:rsidP="009F71DB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7A68DB" w:rsidRPr="00EB7392" w:rsidRDefault="007A68DB" w:rsidP="009F71DB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0" w:type="auto"/>
        <w:tblLook w:val="04A0"/>
      </w:tblPr>
      <w:tblGrid>
        <w:gridCol w:w="4926"/>
        <w:gridCol w:w="4927"/>
      </w:tblGrid>
      <w:tr w:rsidR="00610A39" w:rsidRPr="000B68C3" w:rsidTr="00DE4140">
        <w:tc>
          <w:tcPr>
            <w:tcW w:w="5067" w:type="dxa"/>
            <w:shd w:val="clear" w:color="auto" w:fill="auto"/>
          </w:tcPr>
          <w:p w:rsidR="00610A39" w:rsidRPr="000B68C3" w:rsidRDefault="00610A39" w:rsidP="00DE4140">
            <w:pPr>
              <w:pStyle w:val="afa"/>
              <w:jc w:val="both"/>
              <w:rPr>
                <w:szCs w:val="28"/>
              </w:rPr>
            </w:pPr>
            <w:r w:rsidRPr="000B68C3">
              <w:rPr>
                <w:szCs w:val="28"/>
              </w:rPr>
              <w:t>Председатель Совета депутатов</w:t>
            </w:r>
          </w:p>
          <w:p w:rsidR="00610A39" w:rsidRPr="000B68C3" w:rsidRDefault="00A833FF" w:rsidP="00DE4140">
            <w:pPr>
              <w:pStyle w:val="afa"/>
              <w:jc w:val="both"/>
              <w:rPr>
                <w:szCs w:val="28"/>
              </w:rPr>
            </w:pPr>
            <w:r>
              <w:rPr>
                <w:szCs w:val="28"/>
              </w:rPr>
              <w:t>Погорельского</w:t>
            </w:r>
            <w:r w:rsidR="00610A39" w:rsidRPr="000B68C3">
              <w:rPr>
                <w:szCs w:val="28"/>
              </w:rPr>
              <w:t xml:space="preserve"> сельсовета</w:t>
            </w:r>
          </w:p>
          <w:p w:rsidR="00610A39" w:rsidRPr="000B68C3" w:rsidRDefault="00A833FF" w:rsidP="00DE4140">
            <w:pPr>
              <w:pStyle w:val="afa"/>
              <w:jc w:val="both"/>
              <w:rPr>
                <w:szCs w:val="28"/>
              </w:rPr>
            </w:pPr>
            <w:r>
              <w:rPr>
                <w:szCs w:val="28"/>
              </w:rPr>
              <w:t>Чановского</w:t>
            </w:r>
            <w:r w:rsidR="00610A39" w:rsidRPr="000B68C3">
              <w:rPr>
                <w:szCs w:val="28"/>
              </w:rPr>
              <w:t xml:space="preserve"> района</w:t>
            </w:r>
          </w:p>
          <w:p w:rsidR="00610A39" w:rsidRPr="000B68C3" w:rsidRDefault="00610A39" w:rsidP="00DE4140">
            <w:pPr>
              <w:pStyle w:val="afa"/>
              <w:jc w:val="both"/>
              <w:rPr>
                <w:szCs w:val="28"/>
              </w:rPr>
            </w:pPr>
            <w:r w:rsidRPr="000B68C3">
              <w:rPr>
                <w:szCs w:val="28"/>
              </w:rPr>
              <w:t>Новосибирской области</w:t>
            </w:r>
          </w:p>
          <w:p w:rsidR="00610A39" w:rsidRPr="000B68C3" w:rsidRDefault="00610A39" w:rsidP="00DE4140">
            <w:pPr>
              <w:pStyle w:val="afa"/>
              <w:jc w:val="both"/>
              <w:rPr>
                <w:szCs w:val="28"/>
              </w:rPr>
            </w:pPr>
          </w:p>
          <w:p w:rsidR="00610A39" w:rsidRPr="000B68C3" w:rsidRDefault="00610A39" w:rsidP="00A833FF">
            <w:pPr>
              <w:pStyle w:val="afa"/>
              <w:jc w:val="both"/>
              <w:rPr>
                <w:szCs w:val="28"/>
              </w:rPr>
            </w:pPr>
            <w:r w:rsidRPr="000B68C3">
              <w:rPr>
                <w:szCs w:val="28"/>
              </w:rPr>
              <w:t xml:space="preserve">                         </w:t>
            </w:r>
            <w:r w:rsidR="00A833FF">
              <w:rPr>
                <w:szCs w:val="28"/>
              </w:rPr>
              <w:t>В.С.Гринченко</w:t>
            </w:r>
          </w:p>
        </w:tc>
        <w:tc>
          <w:tcPr>
            <w:tcW w:w="5069" w:type="dxa"/>
            <w:shd w:val="clear" w:color="auto" w:fill="auto"/>
          </w:tcPr>
          <w:p w:rsidR="00610A39" w:rsidRPr="000B68C3" w:rsidRDefault="00610A39" w:rsidP="00DE4140">
            <w:pPr>
              <w:pStyle w:val="afa"/>
              <w:jc w:val="both"/>
              <w:rPr>
                <w:szCs w:val="28"/>
              </w:rPr>
            </w:pPr>
            <w:r w:rsidRPr="000B68C3">
              <w:rPr>
                <w:szCs w:val="28"/>
              </w:rPr>
              <w:t>Глава</w:t>
            </w:r>
          </w:p>
          <w:p w:rsidR="00610A39" w:rsidRPr="000B68C3" w:rsidRDefault="00A833FF" w:rsidP="00DE4140">
            <w:pPr>
              <w:pStyle w:val="afa"/>
              <w:jc w:val="both"/>
              <w:rPr>
                <w:szCs w:val="28"/>
              </w:rPr>
            </w:pPr>
            <w:r>
              <w:rPr>
                <w:szCs w:val="28"/>
              </w:rPr>
              <w:t>Погорельского</w:t>
            </w:r>
            <w:r w:rsidR="00610A39" w:rsidRPr="000B68C3">
              <w:rPr>
                <w:szCs w:val="28"/>
              </w:rPr>
              <w:t xml:space="preserve"> сельсовета</w:t>
            </w:r>
          </w:p>
          <w:p w:rsidR="00610A39" w:rsidRPr="000B68C3" w:rsidRDefault="00A833FF" w:rsidP="00DE4140">
            <w:pPr>
              <w:pStyle w:val="afa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Чановского </w:t>
            </w:r>
            <w:r w:rsidR="00610A39" w:rsidRPr="000B68C3">
              <w:rPr>
                <w:szCs w:val="28"/>
              </w:rPr>
              <w:t xml:space="preserve"> района</w:t>
            </w:r>
          </w:p>
          <w:p w:rsidR="00610A39" w:rsidRPr="000B68C3" w:rsidRDefault="00610A39" w:rsidP="00DE4140">
            <w:pPr>
              <w:pStyle w:val="afa"/>
              <w:jc w:val="both"/>
              <w:rPr>
                <w:szCs w:val="28"/>
              </w:rPr>
            </w:pPr>
            <w:r w:rsidRPr="000B68C3">
              <w:rPr>
                <w:szCs w:val="28"/>
              </w:rPr>
              <w:t>Новосибирской области</w:t>
            </w:r>
          </w:p>
          <w:p w:rsidR="00610A39" w:rsidRPr="000B68C3" w:rsidRDefault="00610A39" w:rsidP="00DE4140">
            <w:pPr>
              <w:pStyle w:val="afa"/>
              <w:jc w:val="both"/>
              <w:rPr>
                <w:szCs w:val="28"/>
              </w:rPr>
            </w:pPr>
          </w:p>
          <w:p w:rsidR="00610A39" w:rsidRPr="000B68C3" w:rsidRDefault="00610A39" w:rsidP="00A833FF">
            <w:pPr>
              <w:pStyle w:val="afa"/>
              <w:jc w:val="both"/>
              <w:rPr>
                <w:szCs w:val="28"/>
              </w:rPr>
            </w:pPr>
            <w:r w:rsidRPr="000B68C3">
              <w:rPr>
                <w:szCs w:val="28"/>
              </w:rPr>
              <w:t xml:space="preserve">                                   </w:t>
            </w:r>
            <w:proofErr w:type="spellStart"/>
            <w:r w:rsidR="00A833FF">
              <w:rPr>
                <w:szCs w:val="28"/>
              </w:rPr>
              <w:t>Н.Г.Сыздыкова</w:t>
            </w:r>
            <w:proofErr w:type="spellEnd"/>
          </w:p>
        </w:tc>
      </w:tr>
    </w:tbl>
    <w:p w:rsidR="00BC21B7" w:rsidRDefault="00BC21B7" w:rsidP="00BC21B7">
      <w:pPr>
        <w:jc w:val="both"/>
        <w:rPr>
          <w:rFonts w:ascii="Times New Roman" w:hAnsi="Times New Roman"/>
          <w:sz w:val="28"/>
          <w:szCs w:val="28"/>
        </w:rPr>
      </w:pPr>
    </w:p>
    <w:p w:rsidR="00BC21B7" w:rsidRDefault="00BC21B7" w:rsidP="00387B6B">
      <w:pPr>
        <w:jc w:val="both"/>
        <w:rPr>
          <w:rFonts w:ascii="Times New Roman" w:hAnsi="Times New Roman"/>
          <w:sz w:val="27"/>
          <w:szCs w:val="27"/>
        </w:rPr>
      </w:pPr>
    </w:p>
    <w:p w:rsidR="00BC21B7" w:rsidRDefault="00BC21B7" w:rsidP="00387B6B">
      <w:pPr>
        <w:jc w:val="both"/>
        <w:rPr>
          <w:rFonts w:ascii="Times New Roman" w:hAnsi="Times New Roman"/>
          <w:sz w:val="27"/>
          <w:szCs w:val="27"/>
        </w:rPr>
      </w:pPr>
    </w:p>
    <w:p w:rsidR="00A64CD9" w:rsidRDefault="00A64CD9" w:rsidP="00387B6B">
      <w:pPr>
        <w:jc w:val="both"/>
        <w:rPr>
          <w:rFonts w:ascii="Times New Roman" w:hAnsi="Times New Roman"/>
          <w:sz w:val="27"/>
          <w:szCs w:val="27"/>
        </w:rPr>
      </w:pPr>
    </w:p>
    <w:p w:rsidR="00442881" w:rsidRDefault="00442881" w:rsidP="00387B6B">
      <w:pPr>
        <w:jc w:val="both"/>
        <w:rPr>
          <w:rFonts w:ascii="Times New Roman" w:hAnsi="Times New Roman"/>
          <w:sz w:val="27"/>
          <w:szCs w:val="27"/>
        </w:rPr>
      </w:pPr>
    </w:p>
    <w:p w:rsidR="00B30DDC" w:rsidRPr="007E319B" w:rsidRDefault="00B30DDC" w:rsidP="00B30DDC">
      <w:pPr>
        <w:shd w:val="clear" w:color="auto" w:fill="FFFFFF"/>
        <w:contextualSpacing/>
        <w:jc w:val="right"/>
        <w:rPr>
          <w:rFonts w:ascii="Times New Roman" w:hAnsi="Times New Roman"/>
          <w:bCs/>
          <w:color w:val="222222"/>
          <w:sz w:val="28"/>
          <w:szCs w:val="28"/>
        </w:rPr>
      </w:pPr>
      <w:r w:rsidRPr="007E319B">
        <w:rPr>
          <w:rFonts w:ascii="Times New Roman" w:hAnsi="Times New Roman"/>
          <w:bCs/>
          <w:color w:val="222222"/>
          <w:sz w:val="28"/>
          <w:szCs w:val="28"/>
        </w:rPr>
        <w:t>УТВЕРЖДЕНО</w:t>
      </w:r>
      <w:r>
        <w:rPr>
          <w:rFonts w:ascii="Times New Roman" w:hAnsi="Times New Roman"/>
          <w:bCs/>
          <w:color w:val="222222"/>
          <w:sz w:val="28"/>
          <w:szCs w:val="28"/>
        </w:rPr>
        <w:t>:</w:t>
      </w:r>
    </w:p>
    <w:p w:rsidR="00B30DDC" w:rsidRPr="007E319B" w:rsidRDefault="00B30DDC" w:rsidP="00B30DDC">
      <w:pPr>
        <w:shd w:val="clear" w:color="auto" w:fill="FFFFFF"/>
        <w:contextualSpacing/>
        <w:jc w:val="right"/>
        <w:rPr>
          <w:rFonts w:ascii="Times New Roman" w:hAnsi="Times New Roman"/>
          <w:bCs/>
          <w:sz w:val="28"/>
          <w:szCs w:val="28"/>
        </w:rPr>
      </w:pPr>
      <w:r w:rsidRPr="007E319B">
        <w:rPr>
          <w:rFonts w:ascii="Times New Roman" w:hAnsi="Times New Roman"/>
          <w:bCs/>
          <w:sz w:val="28"/>
          <w:szCs w:val="28"/>
        </w:rPr>
        <w:t xml:space="preserve">решением Совета депутатов </w:t>
      </w:r>
    </w:p>
    <w:p w:rsidR="00B30DDC" w:rsidRPr="007E319B" w:rsidRDefault="00A833FF" w:rsidP="00B30DDC">
      <w:pPr>
        <w:shd w:val="clear" w:color="auto" w:fill="FFFFFF"/>
        <w:contextualSpacing/>
        <w:jc w:val="right"/>
        <w:rPr>
          <w:rFonts w:ascii="Times New Roman" w:hAnsi="Times New Roman"/>
          <w:bCs/>
          <w:color w:val="222222"/>
          <w:sz w:val="28"/>
          <w:szCs w:val="28"/>
        </w:rPr>
      </w:pPr>
      <w:r>
        <w:rPr>
          <w:rFonts w:ascii="Times New Roman" w:hAnsi="Times New Roman"/>
          <w:bCs/>
          <w:color w:val="222222"/>
          <w:sz w:val="28"/>
          <w:szCs w:val="28"/>
        </w:rPr>
        <w:t>Погорельского</w:t>
      </w:r>
      <w:r w:rsidR="00B30DDC" w:rsidRPr="007E319B">
        <w:rPr>
          <w:rFonts w:ascii="Times New Roman" w:hAnsi="Times New Roman"/>
          <w:bCs/>
          <w:color w:val="222222"/>
          <w:sz w:val="28"/>
          <w:szCs w:val="28"/>
        </w:rPr>
        <w:t xml:space="preserve"> сельсовета</w:t>
      </w:r>
    </w:p>
    <w:p w:rsidR="00B30DDC" w:rsidRPr="007E319B" w:rsidRDefault="00A833FF" w:rsidP="00B30DDC">
      <w:pPr>
        <w:shd w:val="clear" w:color="auto" w:fill="FFFFFF"/>
        <w:contextualSpacing/>
        <w:jc w:val="right"/>
        <w:rPr>
          <w:rFonts w:ascii="Times New Roman" w:hAnsi="Times New Roman"/>
          <w:bCs/>
          <w:color w:val="222222"/>
          <w:sz w:val="28"/>
          <w:szCs w:val="28"/>
        </w:rPr>
      </w:pPr>
      <w:r>
        <w:rPr>
          <w:rFonts w:ascii="Times New Roman" w:hAnsi="Times New Roman"/>
          <w:bCs/>
          <w:color w:val="222222"/>
          <w:sz w:val="28"/>
          <w:szCs w:val="28"/>
        </w:rPr>
        <w:t>Чановского</w:t>
      </w:r>
      <w:r w:rsidR="00B30DDC" w:rsidRPr="007E319B">
        <w:rPr>
          <w:rFonts w:ascii="Times New Roman" w:hAnsi="Times New Roman"/>
          <w:bCs/>
          <w:color w:val="222222"/>
          <w:sz w:val="28"/>
          <w:szCs w:val="28"/>
        </w:rPr>
        <w:t xml:space="preserve"> района</w:t>
      </w:r>
    </w:p>
    <w:p w:rsidR="00B30DDC" w:rsidRPr="007E319B" w:rsidRDefault="00B30DDC" w:rsidP="00B30DDC">
      <w:pPr>
        <w:shd w:val="clear" w:color="auto" w:fill="FFFFFF"/>
        <w:contextualSpacing/>
        <w:jc w:val="right"/>
        <w:rPr>
          <w:rFonts w:ascii="Times New Roman" w:hAnsi="Times New Roman"/>
          <w:bCs/>
          <w:color w:val="222222"/>
          <w:sz w:val="28"/>
          <w:szCs w:val="28"/>
        </w:rPr>
      </w:pPr>
      <w:r w:rsidRPr="007E319B">
        <w:rPr>
          <w:rFonts w:ascii="Times New Roman" w:hAnsi="Times New Roman"/>
          <w:bCs/>
          <w:color w:val="222222"/>
          <w:sz w:val="28"/>
          <w:szCs w:val="28"/>
        </w:rPr>
        <w:t>Новосибирской области</w:t>
      </w:r>
    </w:p>
    <w:p w:rsidR="00B30DDC" w:rsidRPr="007E319B" w:rsidRDefault="00B30DDC" w:rsidP="00B30DDC">
      <w:pPr>
        <w:shd w:val="clear" w:color="auto" w:fill="FFFFFF"/>
        <w:contextualSpacing/>
        <w:jc w:val="right"/>
        <w:rPr>
          <w:rFonts w:ascii="Times New Roman" w:hAnsi="Times New Roman"/>
          <w:bCs/>
          <w:color w:val="222222"/>
          <w:sz w:val="28"/>
          <w:szCs w:val="28"/>
        </w:rPr>
      </w:pPr>
      <w:r w:rsidRPr="007E319B">
        <w:rPr>
          <w:rFonts w:ascii="Times New Roman" w:hAnsi="Times New Roman"/>
          <w:bCs/>
          <w:color w:val="222222"/>
          <w:sz w:val="28"/>
          <w:szCs w:val="28"/>
        </w:rPr>
        <w:t xml:space="preserve"> от </w:t>
      </w:r>
      <w:r w:rsidR="00A833FF">
        <w:rPr>
          <w:rFonts w:ascii="Times New Roman" w:hAnsi="Times New Roman"/>
          <w:bCs/>
          <w:color w:val="222222"/>
          <w:sz w:val="28"/>
          <w:szCs w:val="28"/>
        </w:rPr>
        <w:t>24.08</w:t>
      </w:r>
      <w:r w:rsidR="00EC46D6">
        <w:rPr>
          <w:rFonts w:ascii="Times New Roman" w:hAnsi="Times New Roman"/>
          <w:bCs/>
          <w:color w:val="222222"/>
          <w:sz w:val="28"/>
          <w:szCs w:val="28"/>
        </w:rPr>
        <w:t>.</w:t>
      </w:r>
      <w:r w:rsidR="00A833FF">
        <w:rPr>
          <w:rFonts w:ascii="Times New Roman" w:hAnsi="Times New Roman"/>
          <w:bCs/>
          <w:color w:val="222222"/>
          <w:sz w:val="28"/>
          <w:szCs w:val="28"/>
        </w:rPr>
        <w:t>2023</w:t>
      </w:r>
      <w:r w:rsidRPr="007E319B">
        <w:rPr>
          <w:rFonts w:ascii="Times New Roman" w:hAnsi="Times New Roman"/>
          <w:bCs/>
          <w:color w:val="222222"/>
          <w:sz w:val="28"/>
          <w:szCs w:val="28"/>
        </w:rPr>
        <w:t xml:space="preserve"> г. №</w:t>
      </w:r>
      <w:r w:rsidR="00A833FF">
        <w:rPr>
          <w:rFonts w:ascii="Times New Roman" w:hAnsi="Times New Roman"/>
          <w:bCs/>
          <w:color w:val="222222"/>
          <w:sz w:val="28"/>
          <w:szCs w:val="28"/>
        </w:rPr>
        <w:t>198</w:t>
      </w:r>
      <w:r w:rsidRPr="007E319B">
        <w:rPr>
          <w:rFonts w:ascii="Times New Roman" w:hAnsi="Times New Roman"/>
          <w:bCs/>
          <w:color w:val="222222"/>
          <w:sz w:val="28"/>
          <w:szCs w:val="28"/>
        </w:rPr>
        <w:t xml:space="preserve"> </w:t>
      </w:r>
    </w:p>
    <w:p w:rsidR="00B30DDC" w:rsidRDefault="00B30DDC" w:rsidP="00B30DDC">
      <w:pPr>
        <w:rPr>
          <w:rFonts w:ascii="Times New Roman" w:hAnsi="Times New Roman"/>
          <w:i/>
          <w:sz w:val="24"/>
          <w:szCs w:val="28"/>
        </w:rPr>
      </w:pPr>
    </w:p>
    <w:p w:rsidR="00B30DDC" w:rsidRDefault="00B30DDC" w:rsidP="00B30DDC">
      <w:pPr>
        <w:rPr>
          <w:rFonts w:ascii="Times New Roman" w:hAnsi="Times New Roman"/>
          <w:i/>
          <w:sz w:val="24"/>
          <w:szCs w:val="28"/>
        </w:rPr>
      </w:pPr>
    </w:p>
    <w:p w:rsidR="00C76ADE" w:rsidRDefault="00C76ADE" w:rsidP="00C76AD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8F166F">
        <w:rPr>
          <w:rFonts w:ascii="Times New Roman" w:hAnsi="Times New Roman"/>
          <w:b/>
          <w:sz w:val="28"/>
          <w:szCs w:val="28"/>
        </w:rPr>
        <w:t xml:space="preserve">орядок установления и оценки применения обязательных требований, содержащихся в муниципальных нормативных правовых актах </w:t>
      </w:r>
    </w:p>
    <w:p w:rsidR="00C76ADE" w:rsidRDefault="00A833FF" w:rsidP="00C76AD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Погорельского сельсовета Чановского</w:t>
      </w:r>
      <w:r w:rsidR="00C76ADE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C76ADE" w:rsidRPr="00D50EBB" w:rsidRDefault="00C76ADE" w:rsidP="00C76ADE">
      <w:pPr>
        <w:jc w:val="center"/>
        <w:rPr>
          <w:rFonts w:ascii="Times New Roman" w:hAnsi="Times New Roman"/>
          <w:b/>
          <w:szCs w:val="28"/>
        </w:rPr>
      </w:pPr>
    </w:p>
    <w:p w:rsidR="00C76ADE" w:rsidRDefault="00C76ADE" w:rsidP="00C76ADE">
      <w:pPr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C76ADE" w:rsidRPr="008F166F" w:rsidRDefault="00C76ADE" w:rsidP="00C76ADE">
      <w:pPr>
        <w:jc w:val="center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  <w:lang w:val="en-US"/>
        </w:rPr>
        <w:t>I</w:t>
      </w:r>
      <w:r w:rsidRPr="008F166F">
        <w:rPr>
          <w:rFonts w:ascii="Times New Roman" w:hAnsi="Times New Roman"/>
          <w:sz w:val="28"/>
          <w:szCs w:val="28"/>
        </w:rPr>
        <w:t>. Общие положения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ADE" w:rsidRPr="003543A3" w:rsidRDefault="00C76ADE" w:rsidP="003543A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1. </w:t>
      </w:r>
      <w:proofErr w:type="gramStart"/>
      <w:r w:rsidRPr="008F166F">
        <w:rPr>
          <w:rFonts w:ascii="Times New Roman" w:hAnsi="Times New Roman"/>
          <w:sz w:val="28"/>
          <w:szCs w:val="28"/>
        </w:rPr>
        <w:t xml:space="preserve">Порядок установления и оценки применения обязательных требований, </w:t>
      </w:r>
      <w:r w:rsidRPr="00D50EBB">
        <w:rPr>
          <w:rFonts w:ascii="Times New Roman" w:hAnsi="Times New Roman"/>
          <w:sz w:val="28"/>
          <w:szCs w:val="28"/>
        </w:rPr>
        <w:t>содержащихся</w:t>
      </w:r>
      <w:r w:rsidR="00F27519">
        <w:rPr>
          <w:rFonts w:ascii="Times New Roman" w:hAnsi="Times New Roman"/>
          <w:sz w:val="28"/>
          <w:szCs w:val="28"/>
        </w:rPr>
        <w:t xml:space="preserve"> </w:t>
      </w:r>
      <w:r w:rsidRPr="00D50EBB">
        <w:rPr>
          <w:rFonts w:ascii="Times New Roman" w:hAnsi="Times New Roman"/>
          <w:sz w:val="28"/>
          <w:szCs w:val="28"/>
        </w:rPr>
        <w:t>в</w:t>
      </w:r>
      <w:r w:rsidR="00F27519">
        <w:rPr>
          <w:rFonts w:ascii="Times New Roman" w:hAnsi="Times New Roman"/>
          <w:sz w:val="28"/>
          <w:szCs w:val="28"/>
        </w:rPr>
        <w:t xml:space="preserve"> </w:t>
      </w:r>
      <w:r w:rsidRPr="00D50EBB">
        <w:rPr>
          <w:rFonts w:ascii="Times New Roman" w:hAnsi="Times New Roman"/>
          <w:sz w:val="28"/>
          <w:szCs w:val="28"/>
        </w:rPr>
        <w:t>муниципальных</w:t>
      </w:r>
      <w:r w:rsidR="00F27519">
        <w:rPr>
          <w:rFonts w:ascii="Times New Roman" w:hAnsi="Times New Roman"/>
          <w:sz w:val="28"/>
          <w:szCs w:val="28"/>
        </w:rPr>
        <w:t xml:space="preserve"> </w:t>
      </w:r>
      <w:r w:rsidRPr="00D50EBB">
        <w:rPr>
          <w:rFonts w:ascii="Times New Roman" w:hAnsi="Times New Roman"/>
          <w:sz w:val="28"/>
          <w:szCs w:val="28"/>
        </w:rPr>
        <w:t>нормативных</w:t>
      </w:r>
      <w:r w:rsidRPr="008F166F">
        <w:rPr>
          <w:rFonts w:ascii="Times New Roman" w:hAnsi="Times New Roman"/>
          <w:sz w:val="28"/>
          <w:szCs w:val="28"/>
        </w:rPr>
        <w:t xml:space="preserve"> правовых актах </w:t>
      </w:r>
      <w:r w:rsidR="00A833FF">
        <w:rPr>
          <w:rFonts w:ascii="Times New Roman" w:hAnsi="Times New Roman"/>
          <w:sz w:val="28"/>
          <w:szCs w:val="28"/>
        </w:rPr>
        <w:t xml:space="preserve">Погорельского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r w:rsidR="00A833FF">
        <w:rPr>
          <w:rFonts w:ascii="Times New Roman" w:hAnsi="Times New Roman"/>
          <w:sz w:val="28"/>
          <w:szCs w:val="28"/>
        </w:rPr>
        <w:t>Чановского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A833FF">
        <w:rPr>
          <w:rFonts w:ascii="Times New Roman" w:hAnsi="Times New Roman"/>
          <w:sz w:val="28"/>
          <w:szCs w:val="28"/>
        </w:rPr>
        <w:t xml:space="preserve"> </w:t>
      </w:r>
      <w:r w:rsidRPr="008F166F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 Порядок)</w:t>
      </w:r>
      <w:r w:rsidRPr="008F166F">
        <w:rPr>
          <w:rFonts w:ascii="Times New Roman" w:hAnsi="Times New Roman"/>
          <w:sz w:val="28"/>
          <w:szCs w:val="28"/>
        </w:rPr>
        <w:t xml:space="preserve">, разработан в соответствии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>
        <w:rPr>
          <w:rFonts w:ascii="Times New Roman" w:hAnsi="Times New Roman"/>
          <w:sz w:val="28"/>
          <w:szCs w:val="28"/>
        </w:rPr>
        <w:t>06.10.</w:t>
      </w:r>
      <w:r w:rsidRPr="008F166F">
        <w:rPr>
          <w:rFonts w:ascii="Times New Roman" w:hAnsi="Times New Roman"/>
          <w:sz w:val="28"/>
          <w:szCs w:val="28"/>
        </w:rPr>
        <w:t>2003№ 131-ФЗ «Об общих принципах организации местного самоуправления в</w:t>
      </w:r>
      <w:proofErr w:type="gramEnd"/>
      <w:r w:rsidRPr="008F166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F166F">
        <w:rPr>
          <w:rFonts w:ascii="Times New Roman" w:hAnsi="Times New Roman"/>
          <w:sz w:val="28"/>
          <w:szCs w:val="28"/>
        </w:rPr>
        <w:t>Российской Федерации» (далее</w:t>
      </w:r>
      <w:r>
        <w:rPr>
          <w:rFonts w:ascii="Times New Roman" w:hAnsi="Times New Roman"/>
          <w:sz w:val="28"/>
          <w:szCs w:val="28"/>
        </w:rPr>
        <w:t xml:space="preserve"> – Ф</w:t>
      </w:r>
      <w:r w:rsidRPr="008F166F">
        <w:rPr>
          <w:rFonts w:ascii="Times New Roman" w:hAnsi="Times New Roman"/>
          <w:sz w:val="28"/>
          <w:szCs w:val="28"/>
        </w:rPr>
        <w:t>едеральный закон № 131-ФЗ), Законом Новосибирской области от 24</w:t>
      </w:r>
      <w:r>
        <w:rPr>
          <w:rFonts w:ascii="Times New Roman" w:hAnsi="Times New Roman"/>
          <w:sz w:val="28"/>
          <w:szCs w:val="28"/>
        </w:rPr>
        <w:t>.11.</w:t>
      </w:r>
      <w:r w:rsidRPr="008F166F">
        <w:rPr>
          <w:rFonts w:ascii="Times New Roman" w:hAnsi="Times New Roman"/>
          <w:sz w:val="28"/>
          <w:szCs w:val="28"/>
        </w:rPr>
        <w:t>2014 № 485-ОЗ</w:t>
      </w:r>
      <w:r>
        <w:rPr>
          <w:rFonts w:ascii="Times New Roman" w:hAnsi="Times New Roman"/>
          <w:sz w:val="28"/>
          <w:szCs w:val="28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предпринимательской и инвестиционной деятельности» </w:t>
      </w:r>
      <w:r w:rsidRPr="008F166F">
        <w:rPr>
          <w:rFonts w:ascii="Times New Roman" w:hAnsi="Times New Roman"/>
          <w:sz w:val="28"/>
          <w:szCs w:val="28"/>
        </w:rPr>
        <w:t xml:space="preserve"> (далее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8F166F">
        <w:rPr>
          <w:rFonts w:ascii="Times New Roman" w:hAnsi="Times New Roman"/>
          <w:sz w:val="28"/>
          <w:szCs w:val="28"/>
        </w:rPr>
        <w:t>Закон</w:t>
      </w:r>
      <w:r w:rsidR="00EC46D6">
        <w:rPr>
          <w:rFonts w:ascii="Times New Roman" w:hAnsi="Times New Roman"/>
          <w:sz w:val="28"/>
          <w:szCs w:val="28"/>
        </w:rPr>
        <w:t xml:space="preserve"> </w:t>
      </w:r>
      <w:r w:rsidRPr="008F166F">
        <w:rPr>
          <w:rFonts w:ascii="Times New Roman" w:hAnsi="Times New Roman"/>
          <w:sz w:val="28"/>
          <w:szCs w:val="28"/>
        </w:rPr>
        <w:t>Новосибирской области № 485-ОЗ).</w:t>
      </w:r>
    </w:p>
    <w:p w:rsidR="00C76ADE" w:rsidRDefault="00C76ADE" w:rsidP="003543A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2. </w:t>
      </w:r>
      <w:proofErr w:type="gramStart"/>
      <w:r w:rsidRPr="008F166F">
        <w:rPr>
          <w:rFonts w:ascii="Times New Roman" w:hAnsi="Times New Roman"/>
          <w:sz w:val="28"/>
          <w:szCs w:val="28"/>
        </w:rPr>
        <w:t xml:space="preserve">Порядок определяет правовые и организационные основы установления </w:t>
      </w:r>
      <w:r w:rsidRPr="00D50EBB">
        <w:rPr>
          <w:rFonts w:ascii="Times New Roman" w:hAnsi="Times New Roman"/>
          <w:sz w:val="28"/>
          <w:szCs w:val="28"/>
        </w:rPr>
        <w:t>муниципальными нормативными правовыми актами</w:t>
      </w:r>
      <w:r w:rsidR="00A833FF">
        <w:rPr>
          <w:rFonts w:ascii="Times New Roman" w:hAnsi="Times New Roman"/>
          <w:sz w:val="28"/>
          <w:szCs w:val="28"/>
        </w:rPr>
        <w:t xml:space="preserve"> Погорельского сельсовета Чановского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8F166F">
        <w:rPr>
          <w:rFonts w:ascii="Times New Roman" w:hAnsi="Times New Roman"/>
          <w:sz w:val="28"/>
          <w:szCs w:val="28"/>
        </w:rPr>
        <w:t>обязательных требований,</w:t>
      </w:r>
      <w:r w:rsidR="00F27519">
        <w:rPr>
          <w:rFonts w:ascii="Times New Roman" w:hAnsi="Times New Roman"/>
          <w:sz w:val="28"/>
          <w:szCs w:val="28"/>
        </w:rPr>
        <w:t xml:space="preserve"> </w:t>
      </w:r>
      <w:r w:rsidRPr="008F166F">
        <w:rPr>
          <w:rFonts w:ascii="Times New Roman" w:hAnsi="Times New Roman"/>
          <w:sz w:val="28"/>
          <w:szCs w:val="28"/>
          <w:shd w:val="clear" w:color="auto" w:fill="FFFFFF"/>
        </w:rPr>
        <w:t>которые связаны с осуществлением предпринимательской и иной экономической деятельности</w:t>
      </w:r>
      <w:r w:rsidR="003543A3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8F166F">
        <w:rPr>
          <w:rFonts w:ascii="Times New Roman" w:hAnsi="Times New Roman"/>
          <w:sz w:val="28"/>
          <w:szCs w:val="28"/>
          <w:shd w:val="clear" w:color="auto" w:fill="FFFFFF"/>
        </w:rPr>
        <w:t xml:space="preserve">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Pr="008F166F">
        <w:rPr>
          <w:rFonts w:ascii="Times New Roman" w:hAnsi="Times New Roman"/>
          <w:sz w:val="28"/>
          <w:szCs w:val="28"/>
          <w:shd w:val="clear" w:color="auto" w:fill="FFFFFF"/>
        </w:rPr>
        <w:noBreakHyphen/>
        <w:t> обязательные требования</w:t>
      </w:r>
      <w:r w:rsidRPr="008F166F">
        <w:rPr>
          <w:rFonts w:ascii="Times New Roman" w:hAnsi="Times New Roman"/>
          <w:sz w:val="28"/>
          <w:szCs w:val="28"/>
        </w:rPr>
        <w:t>), и оценки применения содержащихся в</w:t>
      </w:r>
      <w:proofErr w:type="gramEnd"/>
      <w:r w:rsidRPr="008F166F">
        <w:rPr>
          <w:rFonts w:ascii="Times New Roman" w:hAnsi="Times New Roman"/>
          <w:sz w:val="28"/>
          <w:szCs w:val="28"/>
        </w:rPr>
        <w:t xml:space="preserve"> </w:t>
      </w:r>
      <w:r w:rsidRPr="00D50EBB">
        <w:rPr>
          <w:rFonts w:ascii="Times New Roman" w:hAnsi="Times New Roman"/>
          <w:sz w:val="28"/>
          <w:szCs w:val="28"/>
        </w:rPr>
        <w:t xml:space="preserve">муниципальных нормативных правовых </w:t>
      </w:r>
      <w:proofErr w:type="gramStart"/>
      <w:r w:rsidRPr="00D50EBB">
        <w:rPr>
          <w:rFonts w:ascii="Times New Roman" w:hAnsi="Times New Roman"/>
          <w:sz w:val="28"/>
          <w:szCs w:val="28"/>
        </w:rPr>
        <w:t>актах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A833FF">
        <w:rPr>
          <w:rFonts w:ascii="Times New Roman" w:hAnsi="Times New Roman"/>
          <w:sz w:val="28"/>
          <w:szCs w:val="28"/>
        </w:rPr>
        <w:t>Погорельского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="00A833FF">
        <w:rPr>
          <w:rFonts w:ascii="Times New Roman" w:hAnsi="Times New Roman"/>
          <w:sz w:val="28"/>
          <w:szCs w:val="28"/>
        </w:rPr>
        <w:t>Чановского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8F166F">
        <w:rPr>
          <w:rFonts w:ascii="Times New Roman" w:hAnsi="Times New Roman"/>
          <w:sz w:val="28"/>
          <w:szCs w:val="28"/>
        </w:rPr>
        <w:t xml:space="preserve"> обязательных требований.</w:t>
      </w:r>
    </w:p>
    <w:p w:rsidR="00C76ADE" w:rsidRPr="008F166F" w:rsidRDefault="00C76ADE" w:rsidP="003543A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 xml:space="preserve">3. Настоящий Порядок регламентирует порядок установления </w:t>
      </w:r>
      <w:r w:rsidRPr="008F166F">
        <w:rPr>
          <w:rFonts w:ascii="Times New Roman" w:hAnsi="Times New Roman"/>
          <w:sz w:val="28"/>
          <w:szCs w:val="28"/>
        </w:rPr>
        <w:lastRenderedPageBreak/>
        <w:t>обязательных требований и порядок оценки применения обязательных требований.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4. </w:t>
      </w:r>
      <w:r>
        <w:rPr>
          <w:rFonts w:ascii="Times New Roman" w:hAnsi="Times New Roman"/>
          <w:sz w:val="28"/>
          <w:szCs w:val="28"/>
        </w:rPr>
        <w:t xml:space="preserve">При установлении </w:t>
      </w:r>
      <w:r w:rsidRPr="008F166F">
        <w:rPr>
          <w:rFonts w:ascii="Times New Roman" w:hAnsi="Times New Roman"/>
          <w:sz w:val="28"/>
          <w:szCs w:val="28"/>
        </w:rPr>
        <w:t xml:space="preserve">обязательных требований </w:t>
      </w:r>
      <w:r>
        <w:rPr>
          <w:rFonts w:ascii="Times New Roman" w:hAnsi="Times New Roman"/>
          <w:sz w:val="28"/>
          <w:szCs w:val="28"/>
        </w:rPr>
        <w:t>должны быть определены</w:t>
      </w:r>
      <w:r w:rsidRPr="008F166F">
        <w:rPr>
          <w:rFonts w:ascii="Times New Roman" w:hAnsi="Times New Roman"/>
          <w:sz w:val="28"/>
          <w:szCs w:val="28"/>
        </w:rPr>
        <w:t>: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1) содержание обязательных требований (условия, ограничения, запреты, обязанности);</w:t>
      </w:r>
    </w:p>
    <w:p w:rsidR="00C76ADE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2) перечень (категории) лиц, обязанных соблюдать обязательные требования;</w:t>
      </w:r>
    </w:p>
    <w:p w:rsidR="00C76ADE" w:rsidRPr="0087252E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7252E">
        <w:rPr>
          <w:rFonts w:ascii="Times New Roman" w:hAnsi="Times New Roman"/>
          <w:sz w:val="28"/>
          <w:szCs w:val="28"/>
        </w:rPr>
        <w:t>3) в зависимости от объекта установления обязательных требований:</w:t>
      </w:r>
    </w:p>
    <w:p w:rsidR="00C76ADE" w:rsidRPr="0087252E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7252E">
        <w:rPr>
          <w:rFonts w:ascii="Times New Roman" w:hAnsi="Times New Roman"/>
          <w:sz w:val="28"/>
          <w:szCs w:val="28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C76ADE" w:rsidRPr="0087252E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7252E">
        <w:rPr>
          <w:rFonts w:ascii="Times New Roman" w:hAnsi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7252E">
        <w:rPr>
          <w:rFonts w:ascii="Times New Roman" w:hAnsi="Times New Roman"/>
          <w:sz w:val="28"/>
          <w:szCs w:val="28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8F166F">
        <w:rPr>
          <w:rFonts w:ascii="Times New Roman" w:hAnsi="Times New Roman"/>
          <w:sz w:val="28"/>
          <w:szCs w:val="28"/>
        </w:rPr>
        <w:t>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8F166F">
        <w:rPr>
          <w:rFonts w:ascii="Times New Roman" w:hAnsi="Times New Roman"/>
          <w:sz w:val="28"/>
          <w:szCs w:val="28"/>
        </w:rPr>
        <w:t>) </w:t>
      </w:r>
      <w:r w:rsidR="003543A3">
        <w:rPr>
          <w:rFonts w:ascii="Times New Roman" w:hAnsi="Times New Roman"/>
          <w:sz w:val="28"/>
          <w:szCs w:val="28"/>
        </w:rPr>
        <w:t>ответственные специалисты</w:t>
      </w:r>
      <w:r w:rsidRPr="008F166F">
        <w:rPr>
          <w:rFonts w:ascii="Times New Roman" w:hAnsi="Times New Roman"/>
          <w:sz w:val="28"/>
          <w:szCs w:val="28"/>
        </w:rPr>
        <w:t>, осуществляющие оценку соблюдения обязательных требований.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F166F">
        <w:rPr>
          <w:rFonts w:ascii="Times New Roman" w:hAnsi="Times New Roman"/>
          <w:sz w:val="28"/>
          <w:szCs w:val="28"/>
        </w:rPr>
        <w:t xml:space="preserve">5. При установлении и оценке применения обязательных требований </w:t>
      </w:r>
      <w:r w:rsidRPr="008F166F">
        <w:rPr>
          <w:rFonts w:ascii="Times New Roman" w:hAnsi="Times New Roman"/>
          <w:sz w:val="28"/>
          <w:szCs w:val="28"/>
          <w:shd w:val="clear" w:color="auto" w:fill="FFFFFF"/>
        </w:rPr>
        <w:t>такие требования подлежат оценке на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предмет достижения целей установления обязательных требований и на</w:t>
      </w:r>
      <w:r w:rsidRPr="008F166F">
        <w:rPr>
          <w:rFonts w:ascii="Times New Roman" w:hAnsi="Times New Roman"/>
          <w:sz w:val="28"/>
          <w:szCs w:val="28"/>
          <w:shd w:val="clear" w:color="auto" w:fill="FFFFFF"/>
        </w:rPr>
        <w:t xml:space="preserve"> соответствие </w:t>
      </w:r>
      <w:r w:rsidRPr="008F166F">
        <w:rPr>
          <w:rFonts w:ascii="Times New Roman" w:hAnsi="Times New Roman"/>
          <w:sz w:val="28"/>
          <w:szCs w:val="28"/>
        </w:rPr>
        <w:t>предусмотренным Федеральн</w:t>
      </w:r>
      <w:r>
        <w:rPr>
          <w:rFonts w:ascii="Times New Roman" w:hAnsi="Times New Roman"/>
          <w:sz w:val="28"/>
          <w:szCs w:val="28"/>
        </w:rPr>
        <w:t>ым законом № 247-ФЗ</w:t>
      </w:r>
      <w:r w:rsidR="00A833FF">
        <w:rPr>
          <w:rFonts w:ascii="Times New Roman" w:hAnsi="Times New Roman"/>
          <w:sz w:val="28"/>
          <w:szCs w:val="28"/>
        </w:rPr>
        <w:t xml:space="preserve"> </w:t>
      </w:r>
      <w:r w:rsidRPr="008F166F">
        <w:rPr>
          <w:rFonts w:ascii="Times New Roman" w:hAnsi="Times New Roman"/>
          <w:sz w:val="28"/>
          <w:szCs w:val="28"/>
          <w:shd w:val="clear" w:color="auto" w:fill="FFFFFF"/>
        </w:rPr>
        <w:t>принципам: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1) законности;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2) обоснованности обязательных требований;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3) правовой определенности и системности;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4) открытости и предсказуемости;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5) исполнимости обязательных требований.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6</w:t>
      </w:r>
      <w:r w:rsidRPr="008F166F">
        <w:rPr>
          <w:rFonts w:ascii="Times New Roman" w:hAnsi="Times New Roman"/>
          <w:sz w:val="28"/>
          <w:szCs w:val="28"/>
        </w:rPr>
        <w:t>. Муниципальные нормативные правовые акты, содержащие обязательные требования, принятые до вступления в силу настоящего Порядка, должны пройти оценку применения обязательных требований в срок до 01.01.2024</w:t>
      </w:r>
      <w:r w:rsidR="00A833FF">
        <w:rPr>
          <w:rFonts w:ascii="Times New Roman" w:hAnsi="Times New Roman"/>
          <w:sz w:val="28"/>
          <w:szCs w:val="28"/>
        </w:rPr>
        <w:t xml:space="preserve"> </w:t>
      </w:r>
      <w:r w:rsidRPr="008F166F">
        <w:rPr>
          <w:rFonts w:ascii="Times New Roman" w:hAnsi="Times New Roman"/>
          <w:sz w:val="28"/>
          <w:szCs w:val="28"/>
        </w:rPr>
        <w:t xml:space="preserve">в порядке, предусмотренном разделом </w:t>
      </w:r>
      <w:r w:rsidRPr="008F166F"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настоящего Порядка</w:t>
      </w:r>
      <w:r w:rsidRPr="008F166F">
        <w:rPr>
          <w:rFonts w:ascii="Times New Roman" w:hAnsi="Times New Roman"/>
          <w:sz w:val="28"/>
          <w:szCs w:val="28"/>
        </w:rPr>
        <w:t>.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8F166F">
        <w:rPr>
          <w:rFonts w:ascii="Times New Roman" w:hAnsi="Times New Roman"/>
          <w:sz w:val="28"/>
          <w:szCs w:val="28"/>
        </w:rPr>
        <w:t>. Изменение обязательных требований осуществляется в порядке, предусмотренном для установления обязательных требований.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ADE" w:rsidRPr="008F166F" w:rsidRDefault="00C76ADE" w:rsidP="00C76ADE">
      <w:pPr>
        <w:jc w:val="center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  <w:lang w:val="en-US"/>
        </w:rPr>
        <w:t>II</w:t>
      </w:r>
      <w:r w:rsidRPr="008F166F">
        <w:rPr>
          <w:rFonts w:ascii="Times New Roman" w:hAnsi="Times New Roman"/>
          <w:sz w:val="28"/>
          <w:szCs w:val="28"/>
        </w:rPr>
        <w:t>. Порядок установления обязательных требований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8F166F">
        <w:rPr>
          <w:rFonts w:ascii="Times New Roman" w:hAnsi="Times New Roman"/>
          <w:sz w:val="28"/>
          <w:szCs w:val="28"/>
        </w:rPr>
        <w:t>. Обязательные требования устанавливаются путем принятия муниципальных</w:t>
      </w:r>
      <w:r w:rsidR="00F27519">
        <w:rPr>
          <w:rFonts w:ascii="Times New Roman" w:hAnsi="Times New Roman"/>
          <w:sz w:val="28"/>
          <w:szCs w:val="28"/>
        </w:rPr>
        <w:t xml:space="preserve"> </w:t>
      </w:r>
      <w:r w:rsidRPr="008F166F">
        <w:rPr>
          <w:rFonts w:ascii="Times New Roman" w:hAnsi="Times New Roman"/>
          <w:sz w:val="28"/>
          <w:szCs w:val="28"/>
        </w:rPr>
        <w:t>нормативных</w:t>
      </w:r>
      <w:r w:rsidR="00F27519">
        <w:rPr>
          <w:rFonts w:ascii="Times New Roman" w:hAnsi="Times New Roman"/>
          <w:sz w:val="28"/>
          <w:szCs w:val="28"/>
        </w:rPr>
        <w:t xml:space="preserve"> </w:t>
      </w:r>
      <w:r w:rsidRPr="008F166F">
        <w:rPr>
          <w:rFonts w:ascii="Times New Roman" w:hAnsi="Times New Roman"/>
          <w:sz w:val="28"/>
          <w:szCs w:val="28"/>
        </w:rPr>
        <w:t>правовых актов представительного ор</w:t>
      </w:r>
      <w:r w:rsidR="003543A3">
        <w:rPr>
          <w:rFonts w:ascii="Times New Roman" w:hAnsi="Times New Roman"/>
          <w:sz w:val="28"/>
          <w:szCs w:val="28"/>
        </w:rPr>
        <w:t>гана муниципального образования</w:t>
      </w:r>
      <w:r w:rsidRPr="008F166F">
        <w:rPr>
          <w:rFonts w:ascii="Times New Roman" w:hAnsi="Times New Roman"/>
          <w:sz w:val="28"/>
          <w:szCs w:val="28"/>
        </w:rPr>
        <w:t xml:space="preserve"> местной администрации или путем внесения изменений в действующие муниципальные нормативные правовые акты. 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8F166F">
        <w:rPr>
          <w:rFonts w:ascii="Times New Roman" w:hAnsi="Times New Roman"/>
          <w:sz w:val="28"/>
          <w:szCs w:val="28"/>
        </w:rPr>
        <w:t>. Муниципальный</w:t>
      </w:r>
      <w:r w:rsidR="00F27519">
        <w:rPr>
          <w:rFonts w:ascii="Times New Roman" w:hAnsi="Times New Roman"/>
          <w:sz w:val="28"/>
          <w:szCs w:val="28"/>
        </w:rPr>
        <w:t xml:space="preserve"> </w:t>
      </w:r>
      <w:r w:rsidRPr="008F166F">
        <w:rPr>
          <w:rFonts w:ascii="Times New Roman" w:hAnsi="Times New Roman"/>
          <w:sz w:val="28"/>
          <w:szCs w:val="28"/>
        </w:rPr>
        <w:t>нормативный</w:t>
      </w:r>
      <w:r w:rsidR="00F27519">
        <w:rPr>
          <w:rFonts w:ascii="Times New Roman" w:hAnsi="Times New Roman"/>
          <w:sz w:val="28"/>
          <w:szCs w:val="28"/>
        </w:rPr>
        <w:t xml:space="preserve"> </w:t>
      </w:r>
      <w:r w:rsidRPr="008F166F">
        <w:rPr>
          <w:rFonts w:ascii="Times New Roman" w:hAnsi="Times New Roman"/>
          <w:sz w:val="28"/>
          <w:szCs w:val="28"/>
        </w:rPr>
        <w:t>правовой акт, устанавливающий или изменяющий обязательные требования, вступает в силу либо с 1 марта, либо с 1 сентября соответствующего года, но не ранее чем по истечении девяноста дней после дня его официального опубликования.</w:t>
      </w:r>
    </w:p>
    <w:p w:rsidR="00C76ADE" w:rsidRPr="00D50EBB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D50EBB">
        <w:rPr>
          <w:rFonts w:ascii="Times New Roman" w:hAnsi="Times New Roman"/>
          <w:sz w:val="28"/>
          <w:szCs w:val="28"/>
        </w:rPr>
        <w:t>униципальн</w:t>
      </w:r>
      <w:r>
        <w:rPr>
          <w:rFonts w:ascii="Times New Roman" w:hAnsi="Times New Roman"/>
          <w:sz w:val="28"/>
          <w:szCs w:val="28"/>
        </w:rPr>
        <w:t>ым</w:t>
      </w:r>
      <w:r w:rsidRPr="00D50EBB">
        <w:rPr>
          <w:rFonts w:ascii="Times New Roman" w:hAnsi="Times New Roman"/>
          <w:sz w:val="28"/>
          <w:szCs w:val="28"/>
        </w:rPr>
        <w:t xml:space="preserve"> нормативн</w:t>
      </w:r>
      <w:r>
        <w:rPr>
          <w:rFonts w:ascii="Times New Roman" w:hAnsi="Times New Roman"/>
          <w:sz w:val="28"/>
          <w:szCs w:val="28"/>
        </w:rPr>
        <w:t>ым</w:t>
      </w:r>
      <w:r w:rsidRPr="00D50EBB">
        <w:rPr>
          <w:rFonts w:ascii="Times New Roman" w:hAnsi="Times New Roman"/>
          <w:sz w:val="28"/>
          <w:szCs w:val="28"/>
        </w:rPr>
        <w:t xml:space="preserve"> правов</w:t>
      </w:r>
      <w:r>
        <w:rPr>
          <w:rFonts w:ascii="Times New Roman" w:hAnsi="Times New Roman"/>
          <w:sz w:val="28"/>
          <w:szCs w:val="28"/>
        </w:rPr>
        <w:t>ым</w:t>
      </w:r>
      <w:r w:rsidRPr="00D50EBB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ом</w:t>
      </w:r>
      <w:r w:rsidRPr="00D50EBB">
        <w:rPr>
          <w:rFonts w:ascii="Times New Roman" w:hAnsi="Times New Roman"/>
          <w:sz w:val="28"/>
          <w:szCs w:val="28"/>
        </w:rPr>
        <w:t xml:space="preserve"> должен предусматриваться срок его действия, который не может превышать 6 лет со </w:t>
      </w:r>
      <w:r w:rsidRPr="00D50EBB">
        <w:rPr>
          <w:rFonts w:ascii="Times New Roman" w:hAnsi="Times New Roman"/>
          <w:sz w:val="28"/>
          <w:szCs w:val="28"/>
        </w:rPr>
        <w:lastRenderedPageBreak/>
        <w:t>дня его вступления в силу.</w:t>
      </w:r>
    </w:p>
    <w:p w:rsidR="00C76ADE" w:rsidRPr="00D50EBB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оценки применения с</w:t>
      </w:r>
      <w:r w:rsidRPr="00D50EBB">
        <w:rPr>
          <w:rFonts w:ascii="Times New Roman" w:hAnsi="Times New Roman"/>
          <w:sz w:val="28"/>
          <w:szCs w:val="28"/>
        </w:rPr>
        <w:t>рок действия обязательных требований может продлеваться на срок не более 6 лет.</w:t>
      </w:r>
    </w:p>
    <w:p w:rsidR="00C76ADE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8F166F">
        <w:rPr>
          <w:rFonts w:ascii="Times New Roman" w:hAnsi="Times New Roman"/>
          <w:sz w:val="28"/>
          <w:szCs w:val="28"/>
        </w:rPr>
        <w:t>. Положение, предусмотренное абзацем первым пункта</w:t>
      </w:r>
      <w:r w:rsidR="00A833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</w:t>
      </w:r>
      <w:r w:rsidRPr="008F166F">
        <w:rPr>
          <w:rFonts w:ascii="Times New Roman" w:hAnsi="Times New Roman"/>
          <w:sz w:val="28"/>
          <w:szCs w:val="28"/>
        </w:rPr>
        <w:t xml:space="preserve">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8F166F">
        <w:rPr>
          <w:rFonts w:ascii="Times New Roman" w:hAnsi="Times New Roman"/>
          <w:sz w:val="28"/>
          <w:szCs w:val="28"/>
        </w:rPr>
        <w:t xml:space="preserve">. Положение, предусмотренное абзацем первым пункта </w:t>
      </w:r>
      <w:r>
        <w:rPr>
          <w:rFonts w:ascii="Times New Roman" w:hAnsi="Times New Roman"/>
          <w:sz w:val="28"/>
          <w:szCs w:val="28"/>
        </w:rPr>
        <w:t xml:space="preserve">9 </w:t>
      </w:r>
      <w:r w:rsidRPr="008F166F">
        <w:rPr>
          <w:rFonts w:ascii="Times New Roman" w:hAnsi="Times New Roman"/>
          <w:sz w:val="28"/>
          <w:szCs w:val="28"/>
        </w:rPr>
        <w:t>Порядка, не применяется в отношении муниципальных нормативных правовых актов: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1) подлежащих принятию в целях предупреждения террористических актов и ликвидации их последствий;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2) подлежащих принятию в целях предупреждения угрозы обороне страны и безопасности государства;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3) подлежащих принятию при угрозе возникновения и (или) возникновении отдельных чрезвычайных ситуаций;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4) подлежащих принятию при введении режима повышенной готовности или чрезвычайной ситуации на всей территории Российской Федерации либо на ее части;</w:t>
      </w:r>
    </w:p>
    <w:p w:rsidR="00C76ADE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5) 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ADE" w:rsidRPr="008F166F" w:rsidRDefault="00C76ADE" w:rsidP="00EC46D6">
      <w:pPr>
        <w:jc w:val="center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  <w:lang w:val="en-US"/>
        </w:rPr>
        <w:t>III</w:t>
      </w:r>
      <w:r w:rsidRPr="008F166F">
        <w:rPr>
          <w:rFonts w:ascii="Times New Roman" w:hAnsi="Times New Roman"/>
          <w:sz w:val="28"/>
          <w:szCs w:val="28"/>
        </w:rPr>
        <w:t>. Порядок оценки применения обязательных требований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C5B29">
        <w:rPr>
          <w:rFonts w:ascii="Times New Roman" w:hAnsi="Times New Roman"/>
          <w:sz w:val="28"/>
          <w:szCs w:val="28"/>
        </w:rPr>
        <w:t>12.</w:t>
      </w:r>
      <w:r w:rsidRPr="008F166F">
        <w:rPr>
          <w:rFonts w:ascii="Times New Roman" w:hAnsi="Times New Roman"/>
          <w:sz w:val="28"/>
          <w:szCs w:val="28"/>
        </w:rPr>
        <w:t> Целью оценки применения обязательных требований (далее – оценка применения) является оценка достижения цел</w:t>
      </w:r>
      <w:r>
        <w:rPr>
          <w:rFonts w:ascii="Times New Roman" w:hAnsi="Times New Roman"/>
          <w:sz w:val="28"/>
          <w:szCs w:val="28"/>
        </w:rPr>
        <w:t xml:space="preserve">ей </w:t>
      </w:r>
      <w:r w:rsidRPr="008F166F">
        <w:rPr>
          <w:rFonts w:ascii="Times New Roman" w:hAnsi="Times New Roman"/>
          <w:sz w:val="28"/>
          <w:szCs w:val="28"/>
        </w:rPr>
        <w:t>введения обязательных требований, соблюдения принципов, предусмотренных Федеральным законом № 247-ФЗ.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8F166F">
        <w:rPr>
          <w:rFonts w:ascii="Times New Roman" w:hAnsi="Times New Roman"/>
          <w:sz w:val="28"/>
          <w:szCs w:val="28"/>
        </w:rPr>
        <w:t xml:space="preserve">. Оценка применения проводится </w:t>
      </w:r>
      <w:r w:rsidR="00F40918">
        <w:rPr>
          <w:rFonts w:ascii="Times New Roman" w:hAnsi="Times New Roman"/>
          <w:sz w:val="28"/>
          <w:szCs w:val="28"/>
        </w:rPr>
        <w:t>ответственным</w:t>
      </w:r>
      <w:r>
        <w:rPr>
          <w:rFonts w:ascii="Times New Roman" w:hAnsi="Times New Roman"/>
          <w:sz w:val="28"/>
          <w:szCs w:val="28"/>
        </w:rPr>
        <w:t xml:space="preserve"> специалистом,  </w:t>
      </w:r>
      <w:r w:rsidR="00F40918">
        <w:rPr>
          <w:rFonts w:ascii="Times New Roman" w:hAnsi="Times New Roman"/>
          <w:sz w:val="28"/>
          <w:szCs w:val="28"/>
        </w:rPr>
        <w:t>уполномоченным на ее проведение (далее -</w:t>
      </w:r>
      <w:r>
        <w:rPr>
          <w:rFonts w:ascii="Times New Roman" w:hAnsi="Times New Roman"/>
          <w:sz w:val="28"/>
          <w:szCs w:val="28"/>
        </w:rPr>
        <w:t xml:space="preserve"> уполномоченный специалист)</w:t>
      </w:r>
      <w:r w:rsidR="00F40918">
        <w:rPr>
          <w:rFonts w:ascii="Times New Roman" w:hAnsi="Times New Roman"/>
          <w:sz w:val="28"/>
          <w:szCs w:val="28"/>
        </w:rPr>
        <w:t>.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8F166F">
        <w:rPr>
          <w:rFonts w:ascii="Times New Roman" w:hAnsi="Times New Roman"/>
          <w:sz w:val="28"/>
          <w:szCs w:val="28"/>
        </w:rPr>
        <w:t xml:space="preserve">. Оценка применения проводится не позднее чем через 5 лет </w:t>
      </w:r>
      <w:r>
        <w:rPr>
          <w:rFonts w:ascii="Times New Roman" w:hAnsi="Times New Roman"/>
          <w:sz w:val="28"/>
          <w:szCs w:val="28"/>
        </w:rPr>
        <w:t xml:space="preserve">со дня вступления в силу </w:t>
      </w:r>
      <w:r w:rsidRPr="008F166F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8F166F">
        <w:rPr>
          <w:rFonts w:ascii="Times New Roman" w:hAnsi="Times New Roman"/>
          <w:sz w:val="28"/>
          <w:szCs w:val="28"/>
        </w:rPr>
        <w:t xml:space="preserve"> нормативн</w:t>
      </w:r>
      <w:r>
        <w:rPr>
          <w:rFonts w:ascii="Times New Roman" w:hAnsi="Times New Roman"/>
          <w:sz w:val="28"/>
          <w:szCs w:val="28"/>
        </w:rPr>
        <w:t>ого</w:t>
      </w:r>
      <w:r w:rsidRPr="008F166F">
        <w:rPr>
          <w:rFonts w:ascii="Times New Roman" w:hAnsi="Times New Roman"/>
          <w:sz w:val="28"/>
          <w:szCs w:val="28"/>
        </w:rPr>
        <w:t xml:space="preserve"> правов</w:t>
      </w:r>
      <w:r>
        <w:rPr>
          <w:rFonts w:ascii="Times New Roman" w:hAnsi="Times New Roman"/>
          <w:sz w:val="28"/>
          <w:szCs w:val="28"/>
        </w:rPr>
        <w:t>ого</w:t>
      </w:r>
      <w:r w:rsidRPr="008F166F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а</w:t>
      </w:r>
      <w:r w:rsidRPr="008F166F">
        <w:rPr>
          <w:rFonts w:ascii="Times New Roman" w:hAnsi="Times New Roman"/>
          <w:sz w:val="28"/>
          <w:szCs w:val="28"/>
        </w:rPr>
        <w:t>, содержащ</w:t>
      </w:r>
      <w:r>
        <w:rPr>
          <w:rFonts w:ascii="Times New Roman" w:hAnsi="Times New Roman"/>
          <w:sz w:val="28"/>
          <w:szCs w:val="28"/>
        </w:rPr>
        <w:t>его</w:t>
      </w:r>
      <w:r w:rsidRPr="008F166F">
        <w:rPr>
          <w:rFonts w:ascii="Times New Roman" w:hAnsi="Times New Roman"/>
          <w:sz w:val="28"/>
          <w:szCs w:val="28"/>
        </w:rPr>
        <w:t xml:space="preserve"> обязательные требования.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8F166F">
        <w:rPr>
          <w:rFonts w:ascii="Times New Roman" w:hAnsi="Times New Roman"/>
          <w:sz w:val="28"/>
          <w:szCs w:val="28"/>
        </w:rPr>
        <w:t>. К этапам оценки применения относятся: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 xml:space="preserve">1) формирование </w:t>
      </w:r>
      <w:r>
        <w:rPr>
          <w:rFonts w:ascii="Times New Roman" w:hAnsi="Times New Roman"/>
          <w:sz w:val="28"/>
          <w:szCs w:val="28"/>
        </w:rPr>
        <w:t>уполномоченным специалистом</w:t>
      </w:r>
      <w:r w:rsidRPr="008F166F">
        <w:rPr>
          <w:rFonts w:ascii="Times New Roman" w:hAnsi="Times New Roman"/>
          <w:sz w:val="28"/>
          <w:szCs w:val="28"/>
        </w:rPr>
        <w:t xml:space="preserve"> плана оценки применения;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 xml:space="preserve">3) формирование </w:t>
      </w:r>
      <w:r>
        <w:rPr>
          <w:rFonts w:ascii="Times New Roman" w:hAnsi="Times New Roman"/>
          <w:sz w:val="28"/>
          <w:szCs w:val="28"/>
        </w:rPr>
        <w:t>специалистом</w:t>
      </w:r>
      <w:r w:rsidRPr="008F166F">
        <w:rPr>
          <w:rFonts w:ascii="Times New Roman" w:hAnsi="Times New Roman"/>
          <w:sz w:val="28"/>
          <w:szCs w:val="28"/>
        </w:rPr>
        <w:t xml:space="preserve"> местной администрации, подготовившим муниципальный нормативный правовой акт, содержащий обязательные требования, аналитической справки о достижении целей введения обязательных требований, содержащихся в муниципальном нормативном правовом акте (далее </w:t>
      </w:r>
      <w:proofErr w:type="gramStart"/>
      <w:r w:rsidRPr="008F166F">
        <w:rPr>
          <w:rFonts w:ascii="Times New Roman" w:hAnsi="Times New Roman"/>
          <w:sz w:val="28"/>
          <w:szCs w:val="28"/>
        </w:rPr>
        <w:t>–с</w:t>
      </w:r>
      <w:proofErr w:type="gramEnd"/>
      <w:r w:rsidRPr="008F166F">
        <w:rPr>
          <w:rFonts w:ascii="Times New Roman" w:hAnsi="Times New Roman"/>
          <w:sz w:val="28"/>
          <w:szCs w:val="28"/>
        </w:rPr>
        <w:t>правка</w:t>
      </w:r>
      <w:r>
        <w:rPr>
          <w:rFonts w:ascii="Times New Roman" w:hAnsi="Times New Roman"/>
          <w:sz w:val="28"/>
          <w:szCs w:val="28"/>
        </w:rPr>
        <w:t>)</w:t>
      </w:r>
      <w:r w:rsidRPr="00FD727B">
        <w:rPr>
          <w:rFonts w:ascii="Times New Roman" w:hAnsi="Times New Roman"/>
          <w:sz w:val="28"/>
          <w:szCs w:val="28"/>
        </w:rPr>
        <w:t>;</w:t>
      </w:r>
    </w:p>
    <w:p w:rsidR="00C76ADE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4) подготовка заключения об оценке применения обязательных требований (далее – заключение) и принятие решения о необходимости продления срока действия обязательных требований или</w:t>
      </w:r>
      <w:r w:rsidR="00D65AA2">
        <w:rPr>
          <w:rFonts w:ascii="Times New Roman" w:hAnsi="Times New Roman"/>
          <w:sz w:val="28"/>
          <w:szCs w:val="28"/>
        </w:rPr>
        <w:t xml:space="preserve"> </w:t>
      </w:r>
      <w:r w:rsidRPr="008F166F">
        <w:rPr>
          <w:rFonts w:ascii="Times New Roman" w:hAnsi="Times New Roman"/>
          <w:sz w:val="28"/>
          <w:szCs w:val="28"/>
        </w:rPr>
        <w:t xml:space="preserve">о прекращении их </w:t>
      </w:r>
      <w:r w:rsidRPr="008F166F">
        <w:rPr>
          <w:rFonts w:ascii="Times New Roman" w:hAnsi="Times New Roman"/>
          <w:sz w:val="28"/>
          <w:szCs w:val="28"/>
        </w:rPr>
        <w:lastRenderedPageBreak/>
        <w:t>действия.</w:t>
      </w:r>
    </w:p>
    <w:p w:rsidR="00C76ADE" w:rsidRDefault="00C76ADE" w:rsidP="00C76ADE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76ADE" w:rsidRDefault="00C76ADE" w:rsidP="00C76ADE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 xml:space="preserve">Формирование </w:t>
      </w:r>
      <w:r>
        <w:rPr>
          <w:rFonts w:ascii="Times New Roman" w:hAnsi="Times New Roman"/>
          <w:sz w:val="28"/>
          <w:szCs w:val="28"/>
        </w:rPr>
        <w:t>уполномоченным специалистом</w:t>
      </w:r>
    </w:p>
    <w:p w:rsidR="00C76ADE" w:rsidRPr="008F166F" w:rsidRDefault="00C76ADE" w:rsidP="00EC46D6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плана оценки применения</w:t>
      </w:r>
    </w:p>
    <w:p w:rsidR="00C76ADE" w:rsidRPr="00A47618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4761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A47618">
        <w:rPr>
          <w:rFonts w:ascii="Times New Roman" w:hAnsi="Times New Roman"/>
          <w:sz w:val="28"/>
          <w:szCs w:val="28"/>
        </w:rPr>
        <w:t xml:space="preserve">. Формирование и утверждение </w:t>
      </w:r>
      <w:r>
        <w:rPr>
          <w:rFonts w:ascii="Times New Roman" w:hAnsi="Times New Roman"/>
          <w:sz w:val="28"/>
          <w:szCs w:val="28"/>
        </w:rPr>
        <w:t>п</w:t>
      </w:r>
      <w:r w:rsidRPr="00A47618">
        <w:rPr>
          <w:rFonts w:ascii="Times New Roman" w:hAnsi="Times New Roman"/>
          <w:sz w:val="28"/>
          <w:szCs w:val="28"/>
        </w:rPr>
        <w:t>лана оценки применения</w:t>
      </w:r>
      <w:r>
        <w:rPr>
          <w:rFonts w:ascii="Times New Roman" w:hAnsi="Times New Roman"/>
          <w:sz w:val="28"/>
          <w:szCs w:val="28"/>
        </w:rPr>
        <w:t xml:space="preserve"> обязательных требований на очередной календарный год </w:t>
      </w:r>
      <w:r w:rsidRPr="00A47618">
        <w:rPr>
          <w:rFonts w:ascii="Times New Roman" w:hAnsi="Times New Roman"/>
          <w:sz w:val="28"/>
          <w:szCs w:val="28"/>
        </w:rPr>
        <w:t xml:space="preserve">осуществляется </w:t>
      </w:r>
      <w:r w:rsidRPr="004B2AD9">
        <w:rPr>
          <w:rFonts w:ascii="Times New Roman" w:hAnsi="Times New Roman"/>
          <w:color w:val="auto"/>
          <w:sz w:val="28"/>
          <w:szCs w:val="28"/>
        </w:rPr>
        <w:t>уполномоченным</w:t>
      </w:r>
      <w:r w:rsidR="004F5DA2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специалистом</w:t>
      </w:r>
      <w:r w:rsidRPr="00A47618">
        <w:rPr>
          <w:rFonts w:ascii="Times New Roman" w:hAnsi="Times New Roman"/>
          <w:sz w:val="28"/>
          <w:szCs w:val="28"/>
        </w:rPr>
        <w:t xml:space="preserve"> ежегодно до </w:t>
      </w:r>
      <w:r>
        <w:rPr>
          <w:rFonts w:ascii="Times New Roman" w:hAnsi="Times New Roman"/>
          <w:sz w:val="28"/>
          <w:szCs w:val="28"/>
        </w:rPr>
        <w:t>2</w:t>
      </w:r>
      <w:r w:rsidRPr="00A47618">
        <w:rPr>
          <w:rFonts w:ascii="Times New Roman" w:hAnsi="Times New Roman"/>
          <w:sz w:val="28"/>
          <w:szCs w:val="28"/>
        </w:rPr>
        <w:t>5 декабря текущего года.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Pr="008F166F">
        <w:rPr>
          <w:rFonts w:ascii="Times New Roman" w:hAnsi="Times New Roman"/>
          <w:sz w:val="28"/>
          <w:szCs w:val="28"/>
        </w:rPr>
        <w:t>. </w:t>
      </w:r>
      <w:r w:rsidR="00F4091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полномоченный специалист</w:t>
      </w:r>
      <w:r w:rsidR="004F5D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срок д</w:t>
      </w:r>
      <w:r w:rsidR="00F40918">
        <w:rPr>
          <w:rFonts w:ascii="Times New Roman" w:hAnsi="Times New Roman"/>
          <w:sz w:val="28"/>
          <w:szCs w:val="28"/>
        </w:rPr>
        <w:t>о 10 декабря текущего года анали</w:t>
      </w:r>
      <w:r>
        <w:rPr>
          <w:rFonts w:ascii="Times New Roman" w:hAnsi="Times New Roman"/>
          <w:sz w:val="28"/>
          <w:szCs w:val="28"/>
        </w:rPr>
        <w:t>зиру</w:t>
      </w:r>
      <w:r w:rsidR="00F4091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 w:rsidRPr="008F166F">
        <w:rPr>
          <w:rFonts w:ascii="Times New Roman" w:hAnsi="Times New Roman"/>
          <w:sz w:val="28"/>
          <w:szCs w:val="28"/>
        </w:rPr>
        <w:t>: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 xml:space="preserve">1) перечни муниципальных нормативных правовых актов, содержащих обязательные требования, подлежащих оценке применения с учетом требований </w:t>
      </w:r>
      <w:r>
        <w:rPr>
          <w:rFonts w:ascii="Times New Roman" w:hAnsi="Times New Roman"/>
          <w:sz w:val="28"/>
          <w:szCs w:val="28"/>
        </w:rPr>
        <w:t xml:space="preserve">пункта 15 </w:t>
      </w:r>
      <w:r w:rsidRPr="008F166F">
        <w:rPr>
          <w:rFonts w:ascii="Times New Roman" w:hAnsi="Times New Roman"/>
          <w:sz w:val="28"/>
          <w:szCs w:val="28"/>
        </w:rPr>
        <w:t>Порядка;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2) тексты муниципальных нормативных правовых актов, содержащих обязательные требования;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3) информацию о мерах ответственности, применяемых при нарушении обязательных требований;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 xml:space="preserve">4) обращения субъектов предпринимательской и иной экономической деятельности, </w:t>
      </w:r>
      <w:r>
        <w:rPr>
          <w:rFonts w:ascii="Times New Roman" w:hAnsi="Times New Roman"/>
          <w:sz w:val="28"/>
          <w:szCs w:val="28"/>
        </w:rPr>
        <w:t>иных заинтересованных лиц</w:t>
      </w:r>
      <w:r w:rsidR="00BB3F90">
        <w:rPr>
          <w:rFonts w:ascii="Times New Roman" w:hAnsi="Times New Roman"/>
          <w:sz w:val="28"/>
          <w:szCs w:val="28"/>
        </w:rPr>
        <w:t>,</w:t>
      </w:r>
      <w:r w:rsidR="00D65AA2">
        <w:rPr>
          <w:rFonts w:ascii="Times New Roman" w:hAnsi="Times New Roman"/>
          <w:sz w:val="28"/>
          <w:szCs w:val="28"/>
        </w:rPr>
        <w:t xml:space="preserve"> </w:t>
      </w:r>
      <w:r w:rsidRPr="008F166F">
        <w:rPr>
          <w:rFonts w:ascii="Times New Roman" w:hAnsi="Times New Roman"/>
          <w:sz w:val="28"/>
          <w:szCs w:val="28"/>
        </w:rPr>
        <w:t>содержащие предложения о необходимости досрочного проведения оценки применения обязательных требований</w:t>
      </w:r>
      <w:r>
        <w:rPr>
          <w:rFonts w:ascii="Times New Roman" w:hAnsi="Times New Roman"/>
          <w:sz w:val="28"/>
          <w:szCs w:val="28"/>
        </w:rPr>
        <w:t xml:space="preserve"> (при наличии)</w:t>
      </w:r>
      <w:r w:rsidRPr="008F166F">
        <w:rPr>
          <w:rFonts w:ascii="Times New Roman" w:hAnsi="Times New Roman"/>
          <w:sz w:val="28"/>
          <w:szCs w:val="28"/>
        </w:rPr>
        <w:t>.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 Уполномоченный</w:t>
      </w:r>
      <w:r w:rsidR="00D65A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специалист</w:t>
      </w:r>
      <w:r w:rsidRPr="008F166F">
        <w:rPr>
          <w:rFonts w:ascii="Times New Roman" w:hAnsi="Times New Roman"/>
          <w:sz w:val="28"/>
          <w:szCs w:val="28"/>
        </w:rPr>
        <w:t xml:space="preserve">, на основе </w:t>
      </w:r>
      <w:r>
        <w:rPr>
          <w:rFonts w:ascii="Times New Roman" w:hAnsi="Times New Roman"/>
          <w:sz w:val="28"/>
          <w:szCs w:val="28"/>
        </w:rPr>
        <w:t>проведенного анализа</w:t>
      </w:r>
      <w:r w:rsidRPr="008F166F">
        <w:rPr>
          <w:rFonts w:ascii="Times New Roman" w:hAnsi="Times New Roman"/>
          <w:sz w:val="28"/>
          <w:szCs w:val="28"/>
        </w:rPr>
        <w:t xml:space="preserve"> не позднее 10 дней составляет план оценки применения обязательных требований, содержащихся в муниципальных нормативных правовых актах.</w:t>
      </w:r>
    </w:p>
    <w:p w:rsidR="00C76ADE" w:rsidRPr="008F166F" w:rsidRDefault="00C76ADE" w:rsidP="00C76ADE">
      <w:pPr>
        <w:tabs>
          <w:tab w:val="center" w:pos="503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Pr="008F166F">
        <w:rPr>
          <w:rFonts w:ascii="Times New Roman" w:hAnsi="Times New Roman"/>
          <w:sz w:val="28"/>
          <w:szCs w:val="28"/>
        </w:rPr>
        <w:t xml:space="preserve">. План оценки применения обязательных требований, содержащихся в муниципальных нормативных правовых актах, утверждается </w:t>
      </w:r>
      <w:r>
        <w:rPr>
          <w:rFonts w:ascii="Times New Roman" w:hAnsi="Times New Roman"/>
          <w:sz w:val="28"/>
          <w:szCs w:val="28"/>
        </w:rPr>
        <w:t xml:space="preserve">главой муниципального образования до 25 декабря текущего года </w:t>
      </w:r>
      <w:r w:rsidRPr="008F166F">
        <w:rPr>
          <w:rFonts w:ascii="Times New Roman" w:hAnsi="Times New Roman"/>
          <w:sz w:val="28"/>
          <w:szCs w:val="28"/>
        </w:rPr>
        <w:t>и в срок не позднее одного рабочего дня после дня его утверждения размещается на официальном сайте муниципального образования (далее – официальный сайт).</w:t>
      </w:r>
    </w:p>
    <w:p w:rsidR="00C76ADE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C76ADE" w:rsidRPr="008F166F" w:rsidRDefault="00C76ADE" w:rsidP="00EC46D6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Публичное обсуждение муниципального нормативного правового акта, содержащего обязательные требования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8F166F">
        <w:rPr>
          <w:rFonts w:ascii="Times New Roman" w:hAnsi="Times New Roman"/>
          <w:sz w:val="28"/>
          <w:szCs w:val="28"/>
        </w:rPr>
        <w:t xml:space="preserve">. В целях публичного обсуждения практики применения обязательных требований </w:t>
      </w:r>
      <w:r>
        <w:rPr>
          <w:rFonts w:ascii="Times New Roman" w:hAnsi="Times New Roman"/>
          <w:sz w:val="28"/>
          <w:szCs w:val="28"/>
        </w:rPr>
        <w:t>уполномоченный специалист</w:t>
      </w:r>
      <w:r w:rsidRPr="008F166F">
        <w:rPr>
          <w:rFonts w:ascii="Times New Roman" w:hAnsi="Times New Roman"/>
          <w:sz w:val="28"/>
          <w:szCs w:val="28"/>
        </w:rPr>
        <w:t xml:space="preserve"> размещает на официальном сайте текст муниципального нормативного правового акта, содержащего обязательные требования. </w:t>
      </w:r>
      <w:proofErr w:type="gramStart"/>
      <w:r w:rsidRPr="008F166F">
        <w:rPr>
          <w:rFonts w:ascii="Times New Roman" w:hAnsi="Times New Roman"/>
          <w:sz w:val="28"/>
          <w:szCs w:val="28"/>
        </w:rPr>
        <w:t>Вместе с текстом муниципального нормативного правового акта, содержащего обязательные требования, размещает информаци</w:t>
      </w:r>
      <w:r>
        <w:rPr>
          <w:rFonts w:ascii="Times New Roman" w:hAnsi="Times New Roman"/>
          <w:sz w:val="28"/>
          <w:szCs w:val="28"/>
        </w:rPr>
        <w:t>ю</w:t>
      </w:r>
      <w:r w:rsidRPr="008F166F">
        <w:rPr>
          <w:rFonts w:ascii="Times New Roman" w:hAnsi="Times New Roman"/>
          <w:sz w:val="28"/>
          <w:szCs w:val="28"/>
        </w:rPr>
        <w:t xml:space="preserve"> о сроке проведения публичного обсуждения</w:t>
      </w:r>
      <w:r>
        <w:rPr>
          <w:rFonts w:ascii="Times New Roman" w:hAnsi="Times New Roman"/>
          <w:sz w:val="28"/>
          <w:szCs w:val="28"/>
        </w:rPr>
        <w:t xml:space="preserve">, а также о способах (формах) внесения замечаний и предложений, </w:t>
      </w:r>
      <w:r w:rsidRPr="00C81ED9">
        <w:rPr>
          <w:rFonts w:ascii="Times New Roman" w:hAnsi="Times New Roman"/>
          <w:sz w:val="28"/>
          <w:szCs w:val="28"/>
        </w:rPr>
        <w:t>возникши</w:t>
      </w:r>
      <w:r>
        <w:rPr>
          <w:rFonts w:ascii="Times New Roman" w:hAnsi="Times New Roman"/>
          <w:sz w:val="28"/>
          <w:szCs w:val="28"/>
        </w:rPr>
        <w:t>х</w:t>
      </w:r>
      <w:r w:rsidRPr="00C81ED9">
        <w:rPr>
          <w:rFonts w:ascii="Times New Roman" w:hAnsi="Times New Roman"/>
          <w:sz w:val="28"/>
          <w:szCs w:val="28"/>
        </w:rPr>
        <w:t xml:space="preserve"> в ходе публичного обсуждения муниципального нормативного правового акта, содержащего обязательные требования</w:t>
      </w:r>
      <w:r w:rsidRPr="008F166F">
        <w:rPr>
          <w:rFonts w:ascii="Times New Roman" w:hAnsi="Times New Roman"/>
          <w:sz w:val="28"/>
          <w:szCs w:val="28"/>
        </w:rPr>
        <w:t>.</w:t>
      </w:r>
      <w:proofErr w:type="gramEnd"/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Pr="008F166F">
        <w:rPr>
          <w:rFonts w:ascii="Times New Roman" w:hAnsi="Times New Roman"/>
          <w:sz w:val="28"/>
          <w:szCs w:val="28"/>
        </w:rPr>
        <w:t>. Срок публичного обсуждения муниципального нормативного правового акта, содержащего обязательные требования,</w:t>
      </w:r>
      <w:r w:rsidR="004F5DA2">
        <w:rPr>
          <w:rFonts w:ascii="Times New Roman" w:hAnsi="Times New Roman"/>
          <w:sz w:val="28"/>
          <w:szCs w:val="28"/>
        </w:rPr>
        <w:t xml:space="preserve"> </w:t>
      </w:r>
      <w:r w:rsidRPr="008F166F">
        <w:rPr>
          <w:rFonts w:ascii="Times New Roman" w:hAnsi="Times New Roman"/>
          <w:sz w:val="28"/>
          <w:szCs w:val="28"/>
        </w:rPr>
        <w:t>не может составлять менее 10 рабочих дней со дня его размещения на официальном сайте.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Pr="008F166F">
        <w:rPr>
          <w:rFonts w:ascii="Times New Roman" w:hAnsi="Times New Roman"/>
          <w:sz w:val="28"/>
          <w:szCs w:val="28"/>
        </w:rPr>
        <w:t>. </w:t>
      </w:r>
      <w:proofErr w:type="gramStart"/>
      <w:r w:rsidRPr="008F166F">
        <w:rPr>
          <w:rFonts w:ascii="Times New Roman" w:hAnsi="Times New Roman"/>
          <w:sz w:val="28"/>
          <w:szCs w:val="28"/>
        </w:rPr>
        <w:t>Замечания и предложения, возникшие в ходе публичного обсуждения муниципального нормативного правового акта, содержащего обязательные требования, могут быть:</w:t>
      </w:r>
      <w:proofErr w:type="gramEnd"/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1) </w:t>
      </w:r>
      <w:proofErr w:type="gramStart"/>
      <w:r w:rsidRPr="008F166F">
        <w:rPr>
          <w:rFonts w:ascii="Times New Roman" w:hAnsi="Times New Roman"/>
          <w:sz w:val="28"/>
          <w:szCs w:val="28"/>
        </w:rPr>
        <w:t>направлены</w:t>
      </w:r>
      <w:proofErr w:type="gramEnd"/>
      <w:r w:rsidRPr="008F16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уполномоченн</w:t>
      </w:r>
      <w:r w:rsidR="00BB3F90">
        <w:rPr>
          <w:rFonts w:ascii="Times New Roman" w:hAnsi="Times New Roman"/>
          <w:sz w:val="28"/>
          <w:szCs w:val="28"/>
        </w:rPr>
        <w:t>ому</w:t>
      </w:r>
      <w:r>
        <w:rPr>
          <w:rFonts w:ascii="Times New Roman" w:hAnsi="Times New Roman"/>
          <w:sz w:val="28"/>
          <w:szCs w:val="28"/>
        </w:rPr>
        <w:t xml:space="preserve"> специалист</w:t>
      </w:r>
      <w:r w:rsidR="00BB3F90">
        <w:rPr>
          <w:rFonts w:ascii="Times New Roman" w:hAnsi="Times New Roman"/>
          <w:sz w:val="28"/>
          <w:szCs w:val="28"/>
        </w:rPr>
        <w:t>у</w:t>
      </w:r>
      <w:r w:rsidRPr="008F166F">
        <w:rPr>
          <w:rFonts w:ascii="Times New Roman" w:hAnsi="Times New Roman"/>
          <w:sz w:val="28"/>
          <w:szCs w:val="28"/>
        </w:rPr>
        <w:t xml:space="preserve"> в письменной или </w:t>
      </w:r>
      <w:r w:rsidRPr="008F166F">
        <w:rPr>
          <w:rFonts w:ascii="Times New Roman" w:hAnsi="Times New Roman"/>
          <w:sz w:val="28"/>
          <w:szCs w:val="28"/>
        </w:rPr>
        <w:lastRenderedPageBreak/>
        <w:t>электронной форме;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166F">
        <w:rPr>
          <w:rFonts w:ascii="Times New Roman" w:hAnsi="Times New Roman"/>
          <w:sz w:val="28"/>
          <w:szCs w:val="28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  <w:proofErr w:type="gramEnd"/>
    </w:p>
    <w:p w:rsidR="00C76ADE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3) </w:t>
      </w:r>
      <w:proofErr w:type="gramStart"/>
      <w:r w:rsidRPr="008F166F">
        <w:rPr>
          <w:rFonts w:ascii="Times New Roman" w:hAnsi="Times New Roman"/>
          <w:sz w:val="28"/>
          <w:szCs w:val="28"/>
        </w:rPr>
        <w:t>собраны</w:t>
      </w:r>
      <w:proofErr w:type="gramEnd"/>
      <w:r w:rsidRPr="008F166F">
        <w:rPr>
          <w:rFonts w:ascii="Times New Roman" w:hAnsi="Times New Roman"/>
          <w:sz w:val="28"/>
          <w:szCs w:val="28"/>
        </w:rPr>
        <w:t xml:space="preserve"> в ходе опроса представителей заинтересованных лиц</w:t>
      </w:r>
      <w:r>
        <w:rPr>
          <w:rFonts w:ascii="Times New Roman" w:hAnsi="Times New Roman"/>
          <w:sz w:val="28"/>
          <w:szCs w:val="28"/>
        </w:rPr>
        <w:t>;</w:t>
      </w:r>
    </w:p>
    <w:p w:rsidR="00C76ADE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50EBB">
        <w:rPr>
          <w:rFonts w:ascii="Times New Roman" w:hAnsi="Times New Roman"/>
          <w:sz w:val="28"/>
          <w:szCs w:val="28"/>
        </w:rPr>
        <w:t xml:space="preserve">4) представлены </w:t>
      </w:r>
      <w:r>
        <w:rPr>
          <w:rFonts w:ascii="Times New Roman" w:hAnsi="Times New Roman"/>
          <w:sz w:val="28"/>
          <w:szCs w:val="28"/>
        </w:rPr>
        <w:t>уполномоченн</w:t>
      </w:r>
      <w:r w:rsidR="00BB3F90">
        <w:rPr>
          <w:rFonts w:ascii="Times New Roman" w:hAnsi="Times New Roman"/>
          <w:sz w:val="28"/>
          <w:szCs w:val="28"/>
        </w:rPr>
        <w:t>ому</w:t>
      </w:r>
      <w:r>
        <w:rPr>
          <w:rFonts w:ascii="Times New Roman" w:hAnsi="Times New Roman"/>
          <w:sz w:val="28"/>
          <w:szCs w:val="28"/>
        </w:rPr>
        <w:t xml:space="preserve"> специалист</w:t>
      </w:r>
      <w:r w:rsidR="00BB3F90">
        <w:rPr>
          <w:rFonts w:ascii="Times New Roman" w:hAnsi="Times New Roman"/>
          <w:sz w:val="28"/>
          <w:szCs w:val="28"/>
        </w:rPr>
        <w:t>у</w:t>
      </w:r>
      <w:r w:rsidRPr="00D50EBB">
        <w:rPr>
          <w:rFonts w:ascii="Times New Roman" w:hAnsi="Times New Roman"/>
          <w:sz w:val="28"/>
          <w:szCs w:val="28"/>
        </w:rPr>
        <w:t xml:space="preserve"> в иных формах, </w:t>
      </w:r>
      <w:r>
        <w:rPr>
          <w:rFonts w:ascii="Times New Roman" w:hAnsi="Times New Roman"/>
          <w:sz w:val="28"/>
          <w:szCs w:val="28"/>
        </w:rPr>
        <w:t>указанных при размещении информации на официальном сайте муниципального образования.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6ADE" w:rsidRPr="008F166F" w:rsidRDefault="00C76ADE" w:rsidP="00EC46D6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 xml:space="preserve">Формирование </w:t>
      </w:r>
      <w:r>
        <w:rPr>
          <w:rFonts w:ascii="Times New Roman" w:hAnsi="Times New Roman"/>
          <w:sz w:val="28"/>
          <w:szCs w:val="28"/>
        </w:rPr>
        <w:t>упол</w:t>
      </w:r>
      <w:r w:rsidR="00BB3F90">
        <w:rPr>
          <w:rFonts w:ascii="Times New Roman" w:hAnsi="Times New Roman"/>
          <w:sz w:val="28"/>
          <w:szCs w:val="28"/>
        </w:rPr>
        <w:t xml:space="preserve">номоченным специалистом справки, </w:t>
      </w:r>
      <w:r>
        <w:rPr>
          <w:rFonts w:ascii="Times New Roman" w:hAnsi="Times New Roman"/>
          <w:sz w:val="28"/>
          <w:szCs w:val="28"/>
        </w:rPr>
        <w:t xml:space="preserve">подготовка заключения об оценки примирения обязательных </w:t>
      </w:r>
      <w:proofErr w:type="gramStart"/>
      <w:r>
        <w:rPr>
          <w:rFonts w:ascii="Times New Roman" w:hAnsi="Times New Roman"/>
          <w:sz w:val="28"/>
          <w:szCs w:val="28"/>
        </w:rPr>
        <w:t>требовании</w:t>
      </w:r>
      <w:proofErr w:type="gramEnd"/>
      <w:r>
        <w:rPr>
          <w:rFonts w:ascii="Times New Roman" w:hAnsi="Times New Roman"/>
          <w:sz w:val="28"/>
          <w:szCs w:val="28"/>
        </w:rPr>
        <w:t xml:space="preserve"> и принятие решение о необходимости продления </w:t>
      </w:r>
      <w:r w:rsidR="00E25810">
        <w:rPr>
          <w:rFonts w:ascii="Times New Roman" w:hAnsi="Times New Roman"/>
          <w:sz w:val="28"/>
          <w:szCs w:val="28"/>
        </w:rPr>
        <w:t>действия обязательных требований</w:t>
      </w:r>
      <w:r>
        <w:rPr>
          <w:rFonts w:ascii="Times New Roman" w:hAnsi="Times New Roman"/>
          <w:sz w:val="28"/>
          <w:szCs w:val="28"/>
        </w:rPr>
        <w:t xml:space="preserve"> или о прекращении их действия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8F166F">
        <w:rPr>
          <w:rFonts w:ascii="Times New Roman" w:hAnsi="Times New Roman"/>
          <w:sz w:val="28"/>
          <w:szCs w:val="28"/>
        </w:rPr>
        <w:t>.</w:t>
      </w:r>
      <w:r w:rsidR="00E2581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полномоченный специалист</w:t>
      </w:r>
      <w:r w:rsidRPr="008F166F">
        <w:rPr>
          <w:rFonts w:ascii="Times New Roman" w:hAnsi="Times New Roman"/>
          <w:sz w:val="28"/>
          <w:szCs w:val="28"/>
        </w:rPr>
        <w:t xml:space="preserve"> в срок, предусмотренный планом оценки применения, готовит справку, в которой содержится: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1) общая характеристика обязательных требований;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 xml:space="preserve">2) анализ </w:t>
      </w:r>
      <w:proofErr w:type="gramStart"/>
      <w:r w:rsidRPr="008F166F">
        <w:rPr>
          <w:rFonts w:ascii="Times New Roman" w:hAnsi="Times New Roman"/>
          <w:sz w:val="28"/>
          <w:szCs w:val="28"/>
        </w:rPr>
        <w:t>результатов оценки достижения целей введения обязательных требований</w:t>
      </w:r>
      <w:proofErr w:type="gramEnd"/>
      <w:r w:rsidRPr="008F166F">
        <w:rPr>
          <w:rFonts w:ascii="Times New Roman" w:hAnsi="Times New Roman"/>
          <w:sz w:val="28"/>
          <w:szCs w:val="28"/>
        </w:rPr>
        <w:t xml:space="preserve"> и соблюдения принципов, предусмотренных Федеральным законом № 247-ФЗ;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3) выявленные проблемы применения обязательных требований;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Pr="008F166F">
        <w:rPr>
          <w:rFonts w:ascii="Times New Roman" w:hAnsi="Times New Roman"/>
          <w:sz w:val="28"/>
          <w:szCs w:val="28"/>
        </w:rPr>
        <w:t>. Источниками информации для подготовки справки являются: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1) результаты мониторинга применения обязательных требований;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2) результаты анализа осуществления муниципального контроля;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3) результаты анализа судебной практики;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5) позиции органов местного самоуправления,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6) иные сведения, которые</w:t>
      </w:r>
      <w:r w:rsidR="00F27519">
        <w:rPr>
          <w:rFonts w:ascii="Times New Roman" w:hAnsi="Times New Roman"/>
          <w:sz w:val="28"/>
          <w:szCs w:val="28"/>
        </w:rPr>
        <w:t xml:space="preserve"> </w:t>
      </w:r>
      <w:r w:rsidRPr="008F166F">
        <w:rPr>
          <w:rFonts w:ascii="Times New Roman" w:hAnsi="Times New Roman"/>
          <w:sz w:val="28"/>
          <w:szCs w:val="28"/>
        </w:rPr>
        <w:t>позволяют объективно оценить применение обязательных требований.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Pr="008F166F">
        <w:rPr>
          <w:rFonts w:ascii="Times New Roman" w:hAnsi="Times New Roman"/>
          <w:sz w:val="28"/>
          <w:szCs w:val="28"/>
        </w:rPr>
        <w:t>. 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 w:rsidRPr="008F166F">
        <w:rPr>
          <w:rFonts w:ascii="Times New Roman" w:hAnsi="Times New Roman"/>
          <w:sz w:val="28"/>
          <w:szCs w:val="28"/>
        </w:rPr>
        <w:t xml:space="preserve"> если в справке сделан вывод о необходимости прекращения действия обязательных требований</w:t>
      </w:r>
      <w:r>
        <w:rPr>
          <w:rFonts w:ascii="Times New Roman" w:hAnsi="Times New Roman"/>
          <w:sz w:val="28"/>
          <w:szCs w:val="28"/>
        </w:rPr>
        <w:t>,</w:t>
      </w:r>
      <w:r w:rsidR="00F275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уполномоченный специалист</w:t>
      </w:r>
      <w:r w:rsidR="00F275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подготавливает проект муниципального правового акта о признании </w:t>
      </w:r>
      <w:r w:rsidRPr="008F166F">
        <w:rPr>
          <w:rFonts w:ascii="Times New Roman" w:hAnsi="Times New Roman"/>
          <w:sz w:val="28"/>
          <w:szCs w:val="28"/>
        </w:rPr>
        <w:t>муниципального нормативного правового акта, содержащего обязательные требования, утратившим силу.</w:t>
      </w:r>
    </w:p>
    <w:p w:rsidR="00C76ADE" w:rsidRPr="008F166F" w:rsidRDefault="00C76ADE" w:rsidP="00E2581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требований, </w:t>
      </w:r>
      <w:r>
        <w:rPr>
          <w:rFonts w:ascii="Times New Roman" w:hAnsi="Times New Roman"/>
          <w:sz w:val="28"/>
          <w:szCs w:val="28"/>
        </w:rPr>
        <w:t>уполномоченный специалист</w:t>
      </w:r>
      <w:r w:rsidRPr="008F166F">
        <w:rPr>
          <w:rFonts w:ascii="Times New Roman" w:hAnsi="Times New Roman"/>
          <w:sz w:val="28"/>
          <w:szCs w:val="28"/>
        </w:rPr>
        <w:t xml:space="preserve"> не позднее трех рабочих дней со дня составления справки </w:t>
      </w:r>
      <w:r>
        <w:rPr>
          <w:rFonts w:ascii="Times New Roman" w:hAnsi="Times New Roman"/>
          <w:sz w:val="28"/>
          <w:szCs w:val="28"/>
        </w:rPr>
        <w:t>приступает</w:t>
      </w:r>
      <w:r w:rsidR="004F5D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8F166F">
        <w:rPr>
          <w:rFonts w:ascii="Times New Roman" w:hAnsi="Times New Roman"/>
          <w:sz w:val="28"/>
          <w:szCs w:val="28"/>
        </w:rPr>
        <w:t xml:space="preserve"> подготовк</w:t>
      </w:r>
      <w:r>
        <w:rPr>
          <w:rFonts w:ascii="Times New Roman" w:hAnsi="Times New Roman"/>
          <w:sz w:val="28"/>
          <w:szCs w:val="28"/>
        </w:rPr>
        <w:t>е</w:t>
      </w:r>
      <w:r w:rsidRPr="008F166F">
        <w:rPr>
          <w:rFonts w:ascii="Times New Roman" w:hAnsi="Times New Roman"/>
          <w:sz w:val="28"/>
          <w:szCs w:val="28"/>
        </w:rPr>
        <w:t xml:space="preserve"> заключения об оценке применения обязательных требований.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Pr="008F166F">
        <w:rPr>
          <w:rFonts w:ascii="Times New Roman" w:hAnsi="Times New Roman"/>
          <w:sz w:val="28"/>
          <w:szCs w:val="28"/>
        </w:rPr>
        <w:t>. </w:t>
      </w:r>
      <w:r w:rsidR="00E2581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полномоченный специалист подготавливает з</w:t>
      </w:r>
      <w:r w:rsidRPr="008F166F">
        <w:rPr>
          <w:rFonts w:ascii="Times New Roman" w:hAnsi="Times New Roman"/>
          <w:sz w:val="28"/>
          <w:szCs w:val="28"/>
        </w:rPr>
        <w:t>аключение</w:t>
      </w:r>
      <w:r w:rsidR="00F27519">
        <w:rPr>
          <w:rFonts w:ascii="Times New Roman" w:hAnsi="Times New Roman"/>
          <w:sz w:val="28"/>
          <w:szCs w:val="28"/>
        </w:rPr>
        <w:t xml:space="preserve"> </w:t>
      </w:r>
      <w:r w:rsidRPr="008F166F">
        <w:rPr>
          <w:rFonts w:ascii="Times New Roman" w:hAnsi="Times New Roman"/>
          <w:sz w:val="28"/>
          <w:szCs w:val="28"/>
        </w:rPr>
        <w:t xml:space="preserve">в течение 20 рабочих дней со дня </w:t>
      </w:r>
      <w:r w:rsidR="00E25810">
        <w:rPr>
          <w:rFonts w:ascii="Times New Roman" w:hAnsi="Times New Roman"/>
          <w:sz w:val="28"/>
          <w:szCs w:val="28"/>
        </w:rPr>
        <w:t>подготовки справки.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27</w:t>
      </w:r>
      <w:r w:rsidRPr="008F166F">
        <w:rPr>
          <w:rFonts w:ascii="Times New Roman" w:hAnsi="Times New Roman"/>
          <w:sz w:val="28"/>
          <w:szCs w:val="28"/>
        </w:rPr>
        <w:t>. В заключении содержатся выводы: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1) о достижении</w:t>
      </w:r>
      <w:r w:rsidR="00E25810">
        <w:rPr>
          <w:rFonts w:ascii="Times New Roman" w:hAnsi="Times New Roman"/>
          <w:sz w:val="28"/>
          <w:szCs w:val="28"/>
        </w:rPr>
        <w:t>/</w:t>
      </w:r>
      <w:proofErr w:type="spellStart"/>
      <w:r w:rsidRPr="008F166F">
        <w:rPr>
          <w:rFonts w:ascii="Times New Roman" w:hAnsi="Times New Roman"/>
          <w:sz w:val="28"/>
          <w:szCs w:val="28"/>
        </w:rPr>
        <w:t>недостижении</w:t>
      </w:r>
      <w:proofErr w:type="spellEnd"/>
      <w:r w:rsidR="00F27519">
        <w:rPr>
          <w:rFonts w:ascii="Times New Roman" w:hAnsi="Times New Roman"/>
          <w:sz w:val="28"/>
          <w:szCs w:val="28"/>
        </w:rPr>
        <w:t xml:space="preserve"> </w:t>
      </w:r>
      <w:r w:rsidRPr="008F166F">
        <w:rPr>
          <w:rFonts w:ascii="Times New Roman" w:hAnsi="Times New Roman"/>
          <w:sz w:val="28"/>
          <w:szCs w:val="28"/>
        </w:rPr>
        <w:t>заявленных при подготовке муниципального нормативного правового акта, содержащего обязательные требования, целей регулирования;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2) о соблюдении принципов, предусмотренных Федеральным законом № 247-ФЗ;</w:t>
      </w:r>
    </w:p>
    <w:p w:rsidR="00C76ADE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F166F">
        <w:rPr>
          <w:rFonts w:ascii="Times New Roman" w:hAnsi="Times New Roman"/>
          <w:sz w:val="28"/>
          <w:szCs w:val="28"/>
        </w:rPr>
        <w:t>3) о возможности продления действия обязательных требований</w:t>
      </w:r>
      <w:r>
        <w:rPr>
          <w:rFonts w:ascii="Times New Roman" w:hAnsi="Times New Roman"/>
          <w:sz w:val="28"/>
          <w:szCs w:val="28"/>
        </w:rPr>
        <w:t xml:space="preserve"> или </w:t>
      </w:r>
      <w:r w:rsidRPr="0098206D">
        <w:rPr>
          <w:rFonts w:ascii="Times New Roman" w:hAnsi="Times New Roman"/>
          <w:sz w:val="28"/>
          <w:szCs w:val="28"/>
        </w:rPr>
        <w:t>изменения с продлением срока действия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F166F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о </w:t>
      </w:r>
      <w:r w:rsidRPr="008F166F">
        <w:rPr>
          <w:rFonts w:ascii="Times New Roman" w:hAnsi="Times New Roman"/>
          <w:sz w:val="28"/>
          <w:szCs w:val="28"/>
        </w:rPr>
        <w:t>необходимости прекращения действия обязательных требований.</w:t>
      </w:r>
    </w:p>
    <w:p w:rsidR="0010482B" w:rsidRPr="004F5DA2" w:rsidRDefault="0010482B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 Проект заключения проходит согласование с </w:t>
      </w:r>
      <w:r w:rsidRPr="004F5DA2">
        <w:rPr>
          <w:rFonts w:ascii="Times New Roman" w:hAnsi="Times New Roman"/>
          <w:sz w:val="28"/>
          <w:szCs w:val="28"/>
        </w:rPr>
        <w:t xml:space="preserve">юридическим отделом администрации </w:t>
      </w:r>
      <w:r w:rsidR="004936A3">
        <w:rPr>
          <w:rFonts w:ascii="Times New Roman" w:hAnsi="Times New Roman"/>
          <w:sz w:val="28"/>
          <w:szCs w:val="28"/>
        </w:rPr>
        <w:t>Чановского</w:t>
      </w:r>
      <w:r w:rsidR="004F5DA2" w:rsidRPr="004F5DA2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63726A" w:rsidRPr="008F166F" w:rsidRDefault="0063726A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F5DA2">
        <w:rPr>
          <w:rFonts w:ascii="Times New Roman" w:hAnsi="Times New Roman"/>
          <w:sz w:val="28"/>
          <w:szCs w:val="28"/>
        </w:rPr>
        <w:t xml:space="preserve">29. Проект заключения предоставляется на подпись Главе </w:t>
      </w:r>
      <w:r w:rsidR="004936A3">
        <w:rPr>
          <w:rFonts w:ascii="Times New Roman" w:hAnsi="Times New Roman"/>
          <w:sz w:val="28"/>
          <w:szCs w:val="28"/>
        </w:rPr>
        <w:t>Погорельского сельсовета Чановского</w:t>
      </w:r>
      <w:r w:rsidR="004F5DA2" w:rsidRPr="004F5DA2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4F5DA2">
        <w:rPr>
          <w:rFonts w:ascii="Times New Roman" w:hAnsi="Times New Roman"/>
          <w:sz w:val="28"/>
          <w:szCs w:val="28"/>
        </w:rPr>
        <w:t>.</w:t>
      </w:r>
    </w:p>
    <w:p w:rsidR="00C76ADE" w:rsidRPr="008F166F" w:rsidRDefault="0063726A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C76ADE" w:rsidRPr="008F166F">
        <w:rPr>
          <w:rFonts w:ascii="Times New Roman" w:hAnsi="Times New Roman"/>
          <w:sz w:val="28"/>
          <w:szCs w:val="28"/>
        </w:rPr>
        <w:t>. Заключение публикуется на официальном сайте в течение 3 рабочих дней после его подписания.</w:t>
      </w:r>
    </w:p>
    <w:p w:rsidR="00C76ADE" w:rsidRPr="008F166F" w:rsidRDefault="0063726A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C76ADE" w:rsidRPr="008F166F">
        <w:rPr>
          <w:rFonts w:ascii="Times New Roman" w:hAnsi="Times New Roman"/>
          <w:sz w:val="28"/>
          <w:szCs w:val="28"/>
        </w:rPr>
        <w:t>. </w:t>
      </w:r>
      <w:r w:rsidR="00C76ADE"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  <w:r w:rsidR="00C76ADE" w:rsidRPr="008F166F">
        <w:rPr>
          <w:rFonts w:ascii="Times New Roman" w:hAnsi="Times New Roman"/>
          <w:sz w:val="28"/>
          <w:szCs w:val="28"/>
        </w:rPr>
        <w:t>вправе проводить совещания с участием</w:t>
      </w:r>
      <w:r w:rsidR="00C76ADE">
        <w:rPr>
          <w:rFonts w:ascii="Times New Roman" w:hAnsi="Times New Roman"/>
          <w:sz w:val="28"/>
          <w:szCs w:val="28"/>
        </w:rPr>
        <w:t xml:space="preserve"> уполномоченн</w:t>
      </w:r>
      <w:r w:rsidR="00E25810">
        <w:rPr>
          <w:rFonts w:ascii="Times New Roman" w:hAnsi="Times New Roman"/>
          <w:sz w:val="28"/>
          <w:szCs w:val="28"/>
        </w:rPr>
        <w:t>ого специалиста</w:t>
      </w:r>
      <w:r w:rsidR="00C76ADE" w:rsidRPr="008F166F">
        <w:rPr>
          <w:rFonts w:ascii="Times New Roman" w:hAnsi="Times New Roman"/>
          <w:sz w:val="28"/>
          <w:szCs w:val="28"/>
        </w:rPr>
        <w:t xml:space="preserve">, а также привлекать иных </w:t>
      </w:r>
      <w:r w:rsidR="00C76ADE">
        <w:rPr>
          <w:rFonts w:ascii="Times New Roman" w:hAnsi="Times New Roman"/>
          <w:sz w:val="28"/>
          <w:szCs w:val="28"/>
        </w:rPr>
        <w:t xml:space="preserve">лиц </w:t>
      </w:r>
      <w:r w:rsidR="00C76ADE" w:rsidRPr="008F166F">
        <w:rPr>
          <w:rFonts w:ascii="Times New Roman" w:hAnsi="Times New Roman"/>
          <w:sz w:val="28"/>
          <w:szCs w:val="28"/>
        </w:rPr>
        <w:t>в целях устранения неурегулированных разногласий по заключению.</w:t>
      </w:r>
    </w:p>
    <w:p w:rsidR="00C76ADE" w:rsidRPr="008F166F" w:rsidRDefault="00C76ADE" w:rsidP="00C76AD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726A" w:rsidRPr="0063726A" w:rsidRDefault="0063726A" w:rsidP="0063726A">
      <w:pPr>
        <w:widowControl/>
        <w:ind w:firstLine="709"/>
        <w:jc w:val="center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63726A">
        <w:rPr>
          <w:rFonts w:ascii="Times New Roman" w:eastAsia="Calibri" w:hAnsi="Times New Roman"/>
          <w:color w:val="auto"/>
          <w:sz w:val="28"/>
          <w:szCs w:val="28"/>
          <w:lang w:val="en-US" w:eastAsia="en-US"/>
        </w:rPr>
        <w:t>IV</w:t>
      </w:r>
      <w:r w:rsidRPr="0063726A">
        <w:rPr>
          <w:rFonts w:ascii="Times New Roman" w:eastAsia="Calibri" w:hAnsi="Times New Roman"/>
          <w:color w:val="auto"/>
          <w:sz w:val="28"/>
          <w:szCs w:val="28"/>
          <w:lang w:eastAsia="en-US"/>
        </w:rPr>
        <w:t>. Переходные положения</w:t>
      </w:r>
    </w:p>
    <w:p w:rsidR="0063726A" w:rsidRPr="0063726A" w:rsidRDefault="0063726A" w:rsidP="0063726A">
      <w:pPr>
        <w:widowControl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highlight w:val="red"/>
          <w:lang w:eastAsia="en-US"/>
        </w:rPr>
      </w:pPr>
    </w:p>
    <w:p w:rsidR="00823325" w:rsidRDefault="0063726A" w:rsidP="0063726A">
      <w:pPr>
        <w:widowControl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63726A">
        <w:rPr>
          <w:rFonts w:ascii="Times New Roman" w:eastAsia="Calibri" w:hAnsi="Times New Roman"/>
          <w:color w:val="auto"/>
          <w:sz w:val="28"/>
          <w:szCs w:val="28"/>
          <w:lang w:eastAsia="en-US"/>
        </w:rPr>
        <w:t>3</w:t>
      </w:r>
      <w:r w:rsidR="004F5DA2">
        <w:rPr>
          <w:rFonts w:ascii="Times New Roman" w:eastAsia="Calibri" w:hAnsi="Times New Roman"/>
          <w:color w:val="auto"/>
          <w:sz w:val="28"/>
          <w:szCs w:val="28"/>
          <w:lang w:eastAsia="en-US"/>
        </w:rPr>
        <w:t>2</w:t>
      </w:r>
      <w:r w:rsidRPr="0063726A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. В отношении муниципальных нормативных правовых актов, содержащих обязательные требования, принятых до вступления в силу настоящего Порядка, </w:t>
      </w:r>
      <w:r w:rsidR="000A1C59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уполномоченный специалист, </w:t>
      </w:r>
      <w:r w:rsidRPr="0063726A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в целях проведения последующей оценки применения в срок до 01.01.2024 </w:t>
      </w:r>
      <w:r w:rsidR="00823325">
        <w:rPr>
          <w:rFonts w:ascii="Times New Roman" w:eastAsia="Calibri" w:hAnsi="Times New Roman"/>
          <w:color w:val="auto"/>
          <w:sz w:val="28"/>
          <w:szCs w:val="28"/>
          <w:lang w:eastAsia="en-US"/>
        </w:rPr>
        <w:t>анализирует:</w:t>
      </w:r>
    </w:p>
    <w:p w:rsidR="0063726A" w:rsidRPr="0063726A" w:rsidRDefault="0063726A" w:rsidP="0063726A">
      <w:pPr>
        <w:widowControl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63726A">
        <w:rPr>
          <w:rFonts w:ascii="Times New Roman" w:eastAsia="Calibri" w:hAnsi="Times New Roman"/>
          <w:color w:val="auto"/>
          <w:sz w:val="28"/>
          <w:szCs w:val="28"/>
          <w:lang w:eastAsia="en-US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63726A" w:rsidRPr="0063726A" w:rsidRDefault="0063726A" w:rsidP="0063726A">
      <w:pPr>
        <w:widowControl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63726A">
        <w:rPr>
          <w:rFonts w:ascii="Times New Roman" w:eastAsia="Calibri" w:hAnsi="Times New Roman"/>
          <w:color w:val="auto"/>
          <w:sz w:val="28"/>
          <w:szCs w:val="28"/>
          <w:lang w:eastAsia="en-US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63726A" w:rsidRPr="0063726A" w:rsidRDefault="0063726A" w:rsidP="0063726A">
      <w:pPr>
        <w:widowControl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63726A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3) перечень охраняемых законом ценностей, в </w:t>
      </w:r>
      <w:proofErr w:type="gramStart"/>
      <w:r w:rsidRPr="0063726A">
        <w:rPr>
          <w:rFonts w:ascii="Times New Roman" w:eastAsia="Calibri" w:hAnsi="Times New Roman"/>
          <w:color w:val="auto"/>
          <w:sz w:val="28"/>
          <w:szCs w:val="28"/>
          <w:lang w:eastAsia="en-US"/>
        </w:rPr>
        <w:t>целях</w:t>
      </w:r>
      <w:proofErr w:type="gramEnd"/>
      <w:r w:rsidRPr="0063726A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защиты которых введены обязательные требования;</w:t>
      </w:r>
    </w:p>
    <w:p w:rsidR="0063726A" w:rsidRPr="0063726A" w:rsidRDefault="0063726A" w:rsidP="0063726A">
      <w:pPr>
        <w:widowControl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63726A">
        <w:rPr>
          <w:rFonts w:ascii="Times New Roman" w:eastAsia="Calibri" w:hAnsi="Times New Roman"/>
          <w:color w:val="auto"/>
          <w:sz w:val="28"/>
          <w:szCs w:val="28"/>
          <w:lang w:eastAsia="en-US"/>
        </w:rPr>
        <w:t>4) информацию о целях регулирования, каждого из муниципальных нормативных правовых актов, указанных в подпункте 2 настоящего пункта, соответствующих перечню охраняемых законом ценностей;</w:t>
      </w:r>
    </w:p>
    <w:p w:rsidR="0063726A" w:rsidRPr="0063726A" w:rsidRDefault="0063726A" w:rsidP="0063726A">
      <w:pPr>
        <w:widowControl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63726A">
        <w:rPr>
          <w:rFonts w:ascii="Times New Roman" w:eastAsia="Calibri" w:hAnsi="Times New Roman"/>
          <w:color w:val="auto"/>
          <w:sz w:val="28"/>
          <w:szCs w:val="28"/>
          <w:lang w:eastAsia="en-US"/>
        </w:rPr>
        <w:t>5) индикаторы достижения целей регулирования, их актуальные и прогнозируемые значения на период, установленный пунктом 15</w:t>
      </w:r>
      <w:r w:rsidR="00823325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Порядка;</w:t>
      </w:r>
    </w:p>
    <w:p w:rsidR="0063726A" w:rsidRPr="0063726A" w:rsidRDefault="0063726A" w:rsidP="0063726A">
      <w:pPr>
        <w:widowControl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63726A">
        <w:rPr>
          <w:rFonts w:ascii="Times New Roman" w:eastAsia="Calibri" w:hAnsi="Times New Roman"/>
          <w:color w:val="auto"/>
          <w:sz w:val="28"/>
          <w:szCs w:val="28"/>
          <w:lang w:eastAsia="en-US"/>
        </w:rPr>
        <w:t>6) информацию о мерах ответственности, применяемых при нарушении обязательных требований.</w:t>
      </w:r>
    </w:p>
    <w:p w:rsidR="0063726A" w:rsidRPr="0063726A" w:rsidRDefault="0063726A" w:rsidP="0063726A">
      <w:pPr>
        <w:widowControl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63726A">
        <w:rPr>
          <w:rFonts w:ascii="Times New Roman" w:eastAsia="Calibri" w:hAnsi="Times New Roman"/>
          <w:color w:val="auto"/>
          <w:sz w:val="28"/>
          <w:szCs w:val="28"/>
          <w:lang w:eastAsia="en-US"/>
        </w:rPr>
        <w:t>3</w:t>
      </w:r>
      <w:r w:rsidR="004F5DA2">
        <w:rPr>
          <w:rFonts w:ascii="Times New Roman" w:eastAsia="Calibri" w:hAnsi="Times New Roman"/>
          <w:color w:val="auto"/>
          <w:sz w:val="28"/>
          <w:szCs w:val="28"/>
          <w:lang w:eastAsia="en-US"/>
        </w:rPr>
        <w:t>3</w:t>
      </w:r>
      <w:r w:rsidRPr="0063726A">
        <w:rPr>
          <w:rFonts w:ascii="Times New Roman" w:eastAsia="Calibri" w:hAnsi="Times New Roman"/>
          <w:color w:val="auto"/>
          <w:sz w:val="28"/>
          <w:szCs w:val="28"/>
          <w:lang w:eastAsia="en-US"/>
        </w:rPr>
        <w:t>. </w:t>
      </w:r>
      <w:r w:rsidR="00823325">
        <w:rPr>
          <w:rFonts w:ascii="Times New Roman" w:eastAsia="Calibri" w:hAnsi="Times New Roman"/>
          <w:color w:val="auto"/>
          <w:sz w:val="28"/>
          <w:szCs w:val="28"/>
          <w:lang w:eastAsia="en-US"/>
        </w:rPr>
        <w:t>Уполномоченный специалист</w:t>
      </w:r>
      <w:r w:rsidRPr="0063726A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в течение 20 рабочих дней указанную в пункте 30 Порядка информацию публикует ее на официальном сайте либо </w:t>
      </w:r>
      <w:r w:rsidR="00823325" w:rsidRPr="00823325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дорабатывает </w:t>
      </w:r>
      <w:r w:rsidR="00823325">
        <w:rPr>
          <w:rFonts w:ascii="Times New Roman" w:eastAsia="Calibri" w:hAnsi="Times New Roman"/>
          <w:color w:val="auto"/>
          <w:sz w:val="28"/>
          <w:szCs w:val="28"/>
          <w:lang w:eastAsia="en-US"/>
        </w:rPr>
        <w:t>(при необходимости).</w:t>
      </w:r>
    </w:p>
    <w:p w:rsidR="0063726A" w:rsidRPr="0063726A" w:rsidRDefault="0063726A" w:rsidP="0063726A">
      <w:pPr>
        <w:widowControl/>
        <w:ind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63726A">
        <w:rPr>
          <w:rFonts w:ascii="Times New Roman" w:eastAsia="Calibri" w:hAnsi="Times New Roman"/>
          <w:color w:val="auto"/>
          <w:sz w:val="28"/>
          <w:szCs w:val="28"/>
          <w:lang w:eastAsia="en-US"/>
        </w:rPr>
        <w:t>В случае опубликования на официальном сайте информации, указанной в пункте 3</w:t>
      </w:r>
      <w:r w:rsidR="00823325">
        <w:rPr>
          <w:rFonts w:ascii="Times New Roman" w:eastAsia="Calibri" w:hAnsi="Times New Roman"/>
          <w:color w:val="auto"/>
          <w:sz w:val="28"/>
          <w:szCs w:val="28"/>
          <w:lang w:eastAsia="en-US"/>
        </w:rPr>
        <w:t>0</w:t>
      </w:r>
      <w:r w:rsidRPr="0063726A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Порядка, уполномоченн</w:t>
      </w:r>
      <w:r w:rsidR="00823325">
        <w:rPr>
          <w:rFonts w:ascii="Times New Roman" w:eastAsia="Calibri" w:hAnsi="Times New Roman"/>
          <w:color w:val="auto"/>
          <w:sz w:val="28"/>
          <w:szCs w:val="28"/>
          <w:lang w:eastAsia="en-US"/>
        </w:rPr>
        <w:t>ый специалист</w:t>
      </w:r>
      <w:r w:rsidRPr="0063726A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включает соответствующие нормативные акты в план оценки применения с учетом требований пункта 20 настоящего Порядка.</w:t>
      </w:r>
    </w:p>
    <w:p w:rsidR="00442881" w:rsidRDefault="00442881" w:rsidP="00C76ADE">
      <w:pPr>
        <w:jc w:val="center"/>
        <w:rPr>
          <w:rFonts w:ascii="Times New Roman" w:hAnsi="Times New Roman"/>
          <w:sz w:val="27"/>
          <w:szCs w:val="27"/>
        </w:rPr>
      </w:pPr>
    </w:p>
    <w:sectPr w:rsidR="00442881" w:rsidSect="00BB2F80">
      <w:headerReference w:type="first" r:id="rId10"/>
      <w:pgSz w:w="11906" w:h="16838"/>
      <w:pgMar w:top="851" w:right="851" w:bottom="851" w:left="141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EFC" w:rsidRDefault="00134EFC" w:rsidP="0024234A">
      <w:r>
        <w:separator/>
      </w:r>
    </w:p>
  </w:endnote>
  <w:endnote w:type="continuationSeparator" w:id="0">
    <w:p w:rsidR="00134EFC" w:rsidRDefault="00134EFC" w:rsidP="00242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287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EFC" w:rsidRDefault="00134EFC" w:rsidP="0024234A">
      <w:r>
        <w:separator/>
      </w:r>
    </w:p>
  </w:footnote>
  <w:footnote w:type="continuationSeparator" w:id="0">
    <w:p w:rsidR="00134EFC" w:rsidRDefault="00134EFC" w:rsidP="002423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B2C" w:rsidRPr="00F51B2C" w:rsidRDefault="00EC46D6" w:rsidP="00EC46D6">
    <w:pPr>
      <w:pStyle w:val="ab"/>
      <w:tabs>
        <w:tab w:val="left" w:pos="8385"/>
        <w:tab w:val="right" w:pos="9637"/>
      </w:tabs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1E3BE9"/>
    <w:multiLevelType w:val="hybridMultilevel"/>
    <w:tmpl w:val="EDA4619E"/>
    <w:lvl w:ilvl="0" w:tplc="8832726A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55B44E7"/>
    <w:multiLevelType w:val="hybridMultilevel"/>
    <w:tmpl w:val="827C42FC"/>
    <w:lvl w:ilvl="0" w:tplc="F46EEA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6FB252F2"/>
    <w:multiLevelType w:val="multilevel"/>
    <w:tmpl w:val="97D65704"/>
    <w:lvl w:ilvl="0">
      <w:start w:val="1"/>
      <w:numFmt w:val="decimal"/>
      <w:lvlText w:val="%1."/>
      <w:lvlJc w:val="left"/>
      <w:pPr>
        <w:ind w:left="1245" w:hanging="570"/>
      </w:pPr>
      <w:rPr>
        <w:rFonts w:ascii="Times New Roman" w:eastAsia="Times New Roman" w:hAnsi="Times New Roman"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1412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1" w:hanging="2160"/>
      </w:pPr>
      <w:rPr>
        <w:rFonts w:hint="default"/>
      </w:rPr>
    </w:lvl>
  </w:abstractNum>
  <w:abstractNum w:abstractNumId="9">
    <w:nsid w:val="70EB331A"/>
    <w:multiLevelType w:val="multilevel"/>
    <w:tmpl w:val="97D65704"/>
    <w:lvl w:ilvl="0">
      <w:start w:val="1"/>
      <w:numFmt w:val="decimal"/>
      <w:lvlText w:val="%1."/>
      <w:lvlJc w:val="left"/>
      <w:pPr>
        <w:ind w:left="1245" w:hanging="570"/>
      </w:pPr>
      <w:rPr>
        <w:rFonts w:ascii="Times New Roman" w:eastAsia="Times New Roman" w:hAnsi="Times New Roman"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1412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1" w:hanging="2160"/>
      </w:pPr>
      <w:rPr>
        <w:rFonts w:hint="default"/>
      </w:rPr>
    </w:lvl>
  </w:abstractNum>
  <w:abstractNum w:abstractNumId="10">
    <w:nsid w:val="7B3F6605"/>
    <w:multiLevelType w:val="hybridMultilevel"/>
    <w:tmpl w:val="F17A721E"/>
    <w:lvl w:ilvl="0" w:tplc="C9D20CCA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CE21AA"/>
    <w:rsid w:val="00014191"/>
    <w:rsid w:val="0002299B"/>
    <w:rsid w:val="000408F3"/>
    <w:rsid w:val="000441C7"/>
    <w:rsid w:val="00051205"/>
    <w:rsid w:val="00063685"/>
    <w:rsid w:val="00077EB0"/>
    <w:rsid w:val="00093AD7"/>
    <w:rsid w:val="00096B69"/>
    <w:rsid w:val="000A1C59"/>
    <w:rsid w:val="000B0B4A"/>
    <w:rsid w:val="000B34A9"/>
    <w:rsid w:val="000C69A4"/>
    <w:rsid w:val="000D0613"/>
    <w:rsid w:val="000F3DF8"/>
    <w:rsid w:val="00100C4F"/>
    <w:rsid w:val="001014BD"/>
    <w:rsid w:val="001047BF"/>
    <w:rsid w:val="0010482B"/>
    <w:rsid w:val="0011159F"/>
    <w:rsid w:val="00116443"/>
    <w:rsid w:val="00120E50"/>
    <w:rsid w:val="00134EFC"/>
    <w:rsid w:val="001437DA"/>
    <w:rsid w:val="0014595C"/>
    <w:rsid w:val="00146873"/>
    <w:rsid w:val="001710F1"/>
    <w:rsid w:val="001775A0"/>
    <w:rsid w:val="00177E9B"/>
    <w:rsid w:val="00190B12"/>
    <w:rsid w:val="00190CA2"/>
    <w:rsid w:val="00191C0E"/>
    <w:rsid w:val="00195909"/>
    <w:rsid w:val="001C502D"/>
    <w:rsid w:val="001C513A"/>
    <w:rsid w:val="001C7094"/>
    <w:rsid w:val="001D4E3C"/>
    <w:rsid w:val="001E1AEA"/>
    <w:rsid w:val="001F1988"/>
    <w:rsid w:val="001F44E7"/>
    <w:rsid w:val="001F7495"/>
    <w:rsid w:val="002062F6"/>
    <w:rsid w:val="00210835"/>
    <w:rsid w:val="0021704E"/>
    <w:rsid w:val="00224228"/>
    <w:rsid w:val="002354E9"/>
    <w:rsid w:val="0024234A"/>
    <w:rsid w:val="002434FB"/>
    <w:rsid w:val="00263300"/>
    <w:rsid w:val="002900ED"/>
    <w:rsid w:val="00293D72"/>
    <w:rsid w:val="00295C3F"/>
    <w:rsid w:val="002A708A"/>
    <w:rsid w:val="002B28B2"/>
    <w:rsid w:val="002C2799"/>
    <w:rsid w:val="002D2B99"/>
    <w:rsid w:val="0030003D"/>
    <w:rsid w:val="003145B5"/>
    <w:rsid w:val="003225CD"/>
    <w:rsid w:val="00324B5E"/>
    <w:rsid w:val="00334968"/>
    <w:rsid w:val="00340D50"/>
    <w:rsid w:val="003543A3"/>
    <w:rsid w:val="00354CDA"/>
    <w:rsid w:val="00355B1E"/>
    <w:rsid w:val="003668B1"/>
    <w:rsid w:val="00374AEF"/>
    <w:rsid w:val="0037541D"/>
    <w:rsid w:val="003853AB"/>
    <w:rsid w:val="00386094"/>
    <w:rsid w:val="00387B6B"/>
    <w:rsid w:val="00397D10"/>
    <w:rsid w:val="003B0BFD"/>
    <w:rsid w:val="003B13B0"/>
    <w:rsid w:val="003B691A"/>
    <w:rsid w:val="003E2EF3"/>
    <w:rsid w:val="003E7B5F"/>
    <w:rsid w:val="003F59DA"/>
    <w:rsid w:val="003F6E14"/>
    <w:rsid w:val="00417A07"/>
    <w:rsid w:val="004272B3"/>
    <w:rsid w:val="00434F8C"/>
    <w:rsid w:val="004418A1"/>
    <w:rsid w:val="00442881"/>
    <w:rsid w:val="00466579"/>
    <w:rsid w:val="004678D8"/>
    <w:rsid w:val="004936A3"/>
    <w:rsid w:val="004A4BFE"/>
    <w:rsid w:val="004A6970"/>
    <w:rsid w:val="004B2BAD"/>
    <w:rsid w:val="004B3077"/>
    <w:rsid w:val="004E4AE2"/>
    <w:rsid w:val="004F5DA2"/>
    <w:rsid w:val="005131B6"/>
    <w:rsid w:val="005203C1"/>
    <w:rsid w:val="00524630"/>
    <w:rsid w:val="00526691"/>
    <w:rsid w:val="005321A0"/>
    <w:rsid w:val="00532B2B"/>
    <w:rsid w:val="00536C49"/>
    <w:rsid w:val="005617CE"/>
    <w:rsid w:val="00562847"/>
    <w:rsid w:val="00583085"/>
    <w:rsid w:val="00585670"/>
    <w:rsid w:val="00586F3B"/>
    <w:rsid w:val="0059282E"/>
    <w:rsid w:val="00592EAB"/>
    <w:rsid w:val="005A707C"/>
    <w:rsid w:val="005B4614"/>
    <w:rsid w:val="005B78E4"/>
    <w:rsid w:val="005D6250"/>
    <w:rsid w:val="005E4694"/>
    <w:rsid w:val="005F71B4"/>
    <w:rsid w:val="00603D45"/>
    <w:rsid w:val="00610A39"/>
    <w:rsid w:val="00615BF2"/>
    <w:rsid w:val="00623BCE"/>
    <w:rsid w:val="0063726A"/>
    <w:rsid w:val="006433DA"/>
    <w:rsid w:val="00652F1A"/>
    <w:rsid w:val="00670D3A"/>
    <w:rsid w:val="006743CA"/>
    <w:rsid w:val="006803BE"/>
    <w:rsid w:val="00686443"/>
    <w:rsid w:val="00693350"/>
    <w:rsid w:val="006947A2"/>
    <w:rsid w:val="006A1FD8"/>
    <w:rsid w:val="006A6B06"/>
    <w:rsid w:val="006B32EA"/>
    <w:rsid w:val="006C066B"/>
    <w:rsid w:val="006D2664"/>
    <w:rsid w:val="006D59C7"/>
    <w:rsid w:val="006E24D0"/>
    <w:rsid w:val="006F35F9"/>
    <w:rsid w:val="006F508D"/>
    <w:rsid w:val="007054DF"/>
    <w:rsid w:val="00705971"/>
    <w:rsid w:val="00720FEB"/>
    <w:rsid w:val="00741F92"/>
    <w:rsid w:val="00743E64"/>
    <w:rsid w:val="007445AC"/>
    <w:rsid w:val="00764CB0"/>
    <w:rsid w:val="007664C3"/>
    <w:rsid w:val="007718BD"/>
    <w:rsid w:val="00786073"/>
    <w:rsid w:val="00795BF1"/>
    <w:rsid w:val="007A2EBB"/>
    <w:rsid w:val="007A68DB"/>
    <w:rsid w:val="007A7C02"/>
    <w:rsid w:val="007B448D"/>
    <w:rsid w:val="007B566D"/>
    <w:rsid w:val="007D12BE"/>
    <w:rsid w:val="007D33A3"/>
    <w:rsid w:val="00800AB6"/>
    <w:rsid w:val="00804827"/>
    <w:rsid w:val="0081056D"/>
    <w:rsid w:val="00823325"/>
    <w:rsid w:val="008271CE"/>
    <w:rsid w:val="00833E5C"/>
    <w:rsid w:val="00837C54"/>
    <w:rsid w:val="008559C0"/>
    <w:rsid w:val="00861FDA"/>
    <w:rsid w:val="00866E51"/>
    <w:rsid w:val="00875FE8"/>
    <w:rsid w:val="008768A9"/>
    <w:rsid w:val="00886941"/>
    <w:rsid w:val="008936CD"/>
    <w:rsid w:val="00896D94"/>
    <w:rsid w:val="00896DFC"/>
    <w:rsid w:val="008A12BC"/>
    <w:rsid w:val="008B0B63"/>
    <w:rsid w:val="008B2B27"/>
    <w:rsid w:val="008C15F6"/>
    <w:rsid w:val="008E0347"/>
    <w:rsid w:val="008E44B5"/>
    <w:rsid w:val="0090309C"/>
    <w:rsid w:val="00913157"/>
    <w:rsid w:val="0091571A"/>
    <w:rsid w:val="00920125"/>
    <w:rsid w:val="00920C6F"/>
    <w:rsid w:val="00930E3D"/>
    <w:rsid w:val="009334C4"/>
    <w:rsid w:val="00946F46"/>
    <w:rsid w:val="00947AAE"/>
    <w:rsid w:val="00952E8F"/>
    <w:rsid w:val="009562BE"/>
    <w:rsid w:val="00965746"/>
    <w:rsid w:val="009B0610"/>
    <w:rsid w:val="009B3384"/>
    <w:rsid w:val="009B564F"/>
    <w:rsid w:val="009B70A5"/>
    <w:rsid w:val="009C1646"/>
    <w:rsid w:val="009D39A1"/>
    <w:rsid w:val="009D7DE3"/>
    <w:rsid w:val="009E0489"/>
    <w:rsid w:val="009F11EC"/>
    <w:rsid w:val="009F466E"/>
    <w:rsid w:val="009F71DB"/>
    <w:rsid w:val="00A05925"/>
    <w:rsid w:val="00A176BD"/>
    <w:rsid w:val="00A36E44"/>
    <w:rsid w:val="00A4028A"/>
    <w:rsid w:val="00A51C4E"/>
    <w:rsid w:val="00A649AF"/>
    <w:rsid w:val="00A64CD9"/>
    <w:rsid w:val="00A73B41"/>
    <w:rsid w:val="00A76E9D"/>
    <w:rsid w:val="00A833FF"/>
    <w:rsid w:val="00A912FB"/>
    <w:rsid w:val="00A91821"/>
    <w:rsid w:val="00AA010C"/>
    <w:rsid w:val="00AF0E64"/>
    <w:rsid w:val="00B30DDC"/>
    <w:rsid w:val="00B32728"/>
    <w:rsid w:val="00B41E6B"/>
    <w:rsid w:val="00B54420"/>
    <w:rsid w:val="00B57480"/>
    <w:rsid w:val="00B70444"/>
    <w:rsid w:val="00B85D69"/>
    <w:rsid w:val="00B927A7"/>
    <w:rsid w:val="00B944F7"/>
    <w:rsid w:val="00BA1957"/>
    <w:rsid w:val="00BB2F80"/>
    <w:rsid w:val="00BB3F90"/>
    <w:rsid w:val="00BC21B7"/>
    <w:rsid w:val="00BC23E0"/>
    <w:rsid w:val="00BC7045"/>
    <w:rsid w:val="00BF7746"/>
    <w:rsid w:val="00C0069C"/>
    <w:rsid w:val="00C50601"/>
    <w:rsid w:val="00C52A8D"/>
    <w:rsid w:val="00C61627"/>
    <w:rsid w:val="00C71754"/>
    <w:rsid w:val="00C76ADE"/>
    <w:rsid w:val="00C83D49"/>
    <w:rsid w:val="00C902B1"/>
    <w:rsid w:val="00C90FF3"/>
    <w:rsid w:val="00CC308D"/>
    <w:rsid w:val="00CC6FFF"/>
    <w:rsid w:val="00CE21AA"/>
    <w:rsid w:val="00CE41D8"/>
    <w:rsid w:val="00CE4636"/>
    <w:rsid w:val="00CE64D1"/>
    <w:rsid w:val="00CF30E7"/>
    <w:rsid w:val="00CF6534"/>
    <w:rsid w:val="00D04406"/>
    <w:rsid w:val="00D045F2"/>
    <w:rsid w:val="00D0495E"/>
    <w:rsid w:val="00D15E7F"/>
    <w:rsid w:val="00D23FB6"/>
    <w:rsid w:val="00D34EC3"/>
    <w:rsid w:val="00D4490C"/>
    <w:rsid w:val="00D45BB2"/>
    <w:rsid w:val="00D65AA2"/>
    <w:rsid w:val="00D71064"/>
    <w:rsid w:val="00D727BD"/>
    <w:rsid w:val="00D85DAF"/>
    <w:rsid w:val="00D912E7"/>
    <w:rsid w:val="00D969FC"/>
    <w:rsid w:val="00DB020A"/>
    <w:rsid w:val="00DB642B"/>
    <w:rsid w:val="00DC4177"/>
    <w:rsid w:val="00DD1FAD"/>
    <w:rsid w:val="00DD5963"/>
    <w:rsid w:val="00DE7C14"/>
    <w:rsid w:val="00E05B84"/>
    <w:rsid w:val="00E060CA"/>
    <w:rsid w:val="00E213EB"/>
    <w:rsid w:val="00E25810"/>
    <w:rsid w:val="00E25C71"/>
    <w:rsid w:val="00E30170"/>
    <w:rsid w:val="00E64948"/>
    <w:rsid w:val="00E71328"/>
    <w:rsid w:val="00E73221"/>
    <w:rsid w:val="00E76400"/>
    <w:rsid w:val="00E81029"/>
    <w:rsid w:val="00E869EE"/>
    <w:rsid w:val="00E91A76"/>
    <w:rsid w:val="00E95BA0"/>
    <w:rsid w:val="00E95D72"/>
    <w:rsid w:val="00EA060D"/>
    <w:rsid w:val="00EA3E61"/>
    <w:rsid w:val="00EB09D8"/>
    <w:rsid w:val="00EB26C5"/>
    <w:rsid w:val="00EB7392"/>
    <w:rsid w:val="00EC46D6"/>
    <w:rsid w:val="00ED3DE5"/>
    <w:rsid w:val="00EE1C3A"/>
    <w:rsid w:val="00EE51F9"/>
    <w:rsid w:val="00EF45A5"/>
    <w:rsid w:val="00F004E0"/>
    <w:rsid w:val="00F00E06"/>
    <w:rsid w:val="00F028E0"/>
    <w:rsid w:val="00F0694C"/>
    <w:rsid w:val="00F14254"/>
    <w:rsid w:val="00F20B3E"/>
    <w:rsid w:val="00F217F0"/>
    <w:rsid w:val="00F27519"/>
    <w:rsid w:val="00F324BD"/>
    <w:rsid w:val="00F40918"/>
    <w:rsid w:val="00F431B5"/>
    <w:rsid w:val="00F473A4"/>
    <w:rsid w:val="00F51B2C"/>
    <w:rsid w:val="00F566CC"/>
    <w:rsid w:val="00F5734F"/>
    <w:rsid w:val="00F80E5F"/>
    <w:rsid w:val="00F82ECC"/>
    <w:rsid w:val="00F94DB0"/>
    <w:rsid w:val="00FA5134"/>
    <w:rsid w:val="00FB3085"/>
    <w:rsid w:val="00FC0F40"/>
    <w:rsid w:val="00FC1D28"/>
    <w:rsid w:val="00FD04FB"/>
    <w:rsid w:val="00FD3599"/>
    <w:rsid w:val="00FD4EFB"/>
    <w:rsid w:val="00FE4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4A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34A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24234A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24234A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24234A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24234A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4A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24234A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24234A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24234A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24234A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24234A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24234A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24234A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24234A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24234A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rsid w:val="0024234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24234A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24234A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24234A"/>
    <w:rPr>
      <w:color w:val="auto"/>
      <w:sz w:val="20"/>
      <w:vertAlign w:val="superscript"/>
    </w:rPr>
  </w:style>
  <w:style w:type="character" w:styleId="a5">
    <w:name w:val="footnote reference"/>
    <w:link w:val="13"/>
    <w:uiPriority w:val="99"/>
    <w:rsid w:val="0024234A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24234A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24234A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uiPriority w:val="34"/>
    <w:qFormat/>
    <w:rsid w:val="0024234A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24234A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24234A"/>
    <w:rPr>
      <w:color w:val="0000FF"/>
      <w:sz w:val="20"/>
      <w:u w:val="single"/>
    </w:rPr>
  </w:style>
  <w:style w:type="character" w:styleId="aa">
    <w:name w:val="Hyperlink"/>
    <w:link w:val="14"/>
    <w:uiPriority w:val="99"/>
    <w:rsid w:val="0024234A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24234A"/>
    <w:rPr>
      <w:color w:val="auto"/>
    </w:rPr>
  </w:style>
  <w:style w:type="character" w:customStyle="1" w:styleId="Footnote1">
    <w:name w:val="Footnote1"/>
    <w:link w:val="Footnote"/>
    <w:locked/>
    <w:rsid w:val="0024234A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24234A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24234A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24234A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24234A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24234A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24234A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24234A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24234A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4234A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24234A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24234A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uiPriority w:val="11"/>
    <w:qFormat/>
    <w:rsid w:val="0024234A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24234A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24234A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qFormat/>
    <w:rsid w:val="0024234A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Название Знак"/>
    <w:basedOn w:val="a0"/>
    <w:link w:val="af"/>
    <w:rsid w:val="0024234A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24234A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24234A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uiPriority w:val="99"/>
    <w:semiHidden/>
    <w:rsid w:val="0024234A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uiPriority w:val="99"/>
    <w:semiHidden/>
    <w:rsid w:val="002423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24234A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24234A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4234A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4234A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4234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4234A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2423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2423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24234A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242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 Spacing"/>
    <w:link w:val="afb"/>
    <w:uiPriority w:val="1"/>
    <w:qFormat/>
    <w:rsid w:val="001C709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character" w:customStyle="1" w:styleId="WW8Num3z7">
    <w:name w:val="WW8Num3z7"/>
    <w:rsid w:val="002A708A"/>
  </w:style>
  <w:style w:type="paragraph" w:styleId="afc">
    <w:name w:val="Normal (Web)"/>
    <w:basedOn w:val="a"/>
    <w:uiPriority w:val="99"/>
    <w:unhideWhenUsed/>
    <w:rsid w:val="002A708A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WW8Num2z7">
    <w:name w:val="WW8Num2z7"/>
    <w:rsid w:val="00146873"/>
  </w:style>
  <w:style w:type="paragraph" w:customStyle="1" w:styleId="ConsTitle">
    <w:name w:val="ConsTitle"/>
    <w:rsid w:val="00190B12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tandard">
    <w:name w:val="Standard"/>
    <w:rsid w:val="00866E5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afb">
    <w:name w:val="Без интервала Знак"/>
    <w:link w:val="afa"/>
    <w:uiPriority w:val="1"/>
    <w:locked/>
    <w:rsid w:val="00610A39"/>
    <w:rPr>
      <w:rFonts w:ascii="Times New Roman" w:eastAsia="Calibri" w:hAnsi="Times New Roman" w:cs="Times New Roman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34A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34A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24234A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24234A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24234A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24234A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4A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24234A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24234A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24234A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24234A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24234A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24234A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24234A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24234A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24234A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rsid w:val="0024234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24234A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24234A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24234A"/>
    <w:rPr>
      <w:color w:val="auto"/>
      <w:sz w:val="20"/>
      <w:vertAlign w:val="superscript"/>
    </w:rPr>
  </w:style>
  <w:style w:type="character" w:styleId="a5">
    <w:name w:val="footnote reference"/>
    <w:link w:val="13"/>
    <w:uiPriority w:val="99"/>
    <w:rsid w:val="0024234A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24234A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24234A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uiPriority w:val="34"/>
    <w:qFormat/>
    <w:rsid w:val="0024234A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24234A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24234A"/>
    <w:rPr>
      <w:color w:val="0000FF"/>
      <w:sz w:val="20"/>
      <w:u w:val="single"/>
    </w:rPr>
  </w:style>
  <w:style w:type="character" w:styleId="aa">
    <w:name w:val="Hyperlink"/>
    <w:link w:val="14"/>
    <w:uiPriority w:val="99"/>
    <w:rsid w:val="0024234A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24234A"/>
    <w:rPr>
      <w:color w:val="auto"/>
    </w:rPr>
  </w:style>
  <w:style w:type="character" w:customStyle="1" w:styleId="Footnote1">
    <w:name w:val="Footnote1"/>
    <w:link w:val="Footnote"/>
    <w:locked/>
    <w:rsid w:val="0024234A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24234A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24234A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24234A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24234A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24234A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24234A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24234A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24234A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4234A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24234A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24234A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uiPriority w:val="11"/>
    <w:qFormat/>
    <w:rsid w:val="0024234A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24234A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24234A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qFormat/>
    <w:rsid w:val="0024234A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Название Знак"/>
    <w:basedOn w:val="a0"/>
    <w:link w:val="af"/>
    <w:rsid w:val="0024234A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24234A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24234A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uiPriority w:val="99"/>
    <w:semiHidden/>
    <w:rsid w:val="0024234A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uiPriority w:val="99"/>
    <w:semiHidden/>
    <w:rsid w:val="002423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24234A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24234A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4234A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4234A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4234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4234A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2423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2423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24234A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242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 Spacing"/>
    <w:link w:val="afb"/>
    <w:uiPriority w:val="1"/>
    <w:qFormat/>
    <w:rsid w:val="001C709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character" w:customStyle="1" w:styleId="WW8Num3z7">
    <w:name w:val="WW8Num3z7"/>
    <w:rsid w:val="002A708A"/>
  </w:style>
  <w:style w:type="paragraph" w:styleId="afc">
    <w:name w:val="Normal (Web)"/>
    <w:basedOn w:val="a"/>
    <w:uiPriority w:val="99"/>
    <w:unhideWhenUsed/>
    <w:rsid w:val="002A708A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WW8Num2z7">
    <w:name w:val="WW8Num2z7"/>
    <w:rsid w:val="00146873"/>
  </w:style>
  <w:style w:type="paragraph" w:customStyle="1" w:styleId="ConsTitle">
    <w:name w:val="ConsTitle"/>
    <w:rsid w:val="00190B12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tandard">
    <w:name w:val="Standard"/>
    <w:rsid w:val="00866E5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afb">
    <w:name w:val="Без интервала Знак"/>
    <w:link w:val="afa"/>
    <w:uiPriority w:val="1"/>
    <w:locked/>
    <w:rsid w:val="00610A39"/>
    <w:rPr>
      <w:rFonts w:ascii="Times New Roman" w:eastAsia="Calibri" w:hAnsi="Times New Roman" w:cs="Times New Roman"/>
      <w:sz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6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D7BF1F8CE38BF78F17C1F0B17845A412D16301414A4BBDF77FEF6C04FF3A008178D4F83AC4475C6C61DC7D26s8hC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4D7BF1F8CE38BF78F17C1F0B17845A412D062014A414BBDF77FEF6C04FF3A0093788CF43AC7595E6E748A2C60DBF7A272A585FD203C8F4Cs0h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49D4F-2B25-4D14-BEA8-BB8202F69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2482</Words>
  <Characters>14148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Пользователь</cp:lastModifiedBy>
  <cp:revision>7</cp:revision>
  <cp:lastPrinted>2022-07-19T08:45:00Z</cp:lastPrinted>
  <dcterms:created xsi:type="dcterms:W3CDTF">2023-08-22T07:32:00Z</dcterms:created>
  <dcterms:modified xsi:type="dcterms:W3CDTF">2023-09-08T03:30:00Z</dcterms:modified>
</cp:coreProperties>
</file>